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57300B6" w:rsidR="00FE27F9" w:rsidRPr="00FE27F9" w:rsidRDefault="00D33610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D3361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575F23" wp14:editId="5BE999D4">
                <wp:simplePos x="0" y="0"/>
                <wp:positionH relativeFrom="column">
                  <wp:posOffset>7724775</wp:posOffset>
                </wp:positionH>
                <wp:positionV relativeFrom="paragraph">
                  <wp:posOffset>50800</wp:posOffset>
                </wp:positionV>
                <wp:extent cx="1795780" cy="325755"/>
                <wp:effectExtent l="0" t="0" r="13970" b="1714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0A83B6" w14:textId="77777777" w:rsidR="00D33610" w:rsidRPr="00320765" w:rsidRDefault="00D33610" w:rsidP="00D3361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75F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8.25pt;margin-top:4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qOgSg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gbWjRLMa&#10;S7QRrSdfoSXjoE5jXIagtUGYb/E4IPtzh4ch6ba0dfhiOgT9qPPxrG0g4+HS9Dad3qCLo+9qnE7T&#10;NNAkb7eNdf6bgJoEI6cWaxclZYcH5zvoCRIec6BksZJKxU3oF7FUlhwYVlr5GCOSv0MpTZqcXl+l&#10;w0j8zheoz/e3ivEffXgXKORTGmMOmnS5B8u327YXZAvFEXWy0PWZM3wlkfeBOf/MLDYW5o/D4p9w&#10;KRVgMNBblFRgf/3tPOCx3uilpMFGzan7uWdWUKK+a+yE29FkEjo7bibpdIwbe+nZXnr0vl4CKoTV&#10;xuiiGfBenczSQv2KM7UIr6KLaY5v59SfzKXvxgdnkovFIoKwlw3zD3pteKAOFQl6btpXZk1fT4+d&#10;8AinlmbZh7J22HBTw2LvoZSx5kHgTtVed5yD2DX9zIZBu9xH1NufZf4bAAD//wMAUEsDBBQABgAI&#10;AAAAIQAUAvTQ3QAAAAoBAAAPAAAAZHJzL2Rvd25yZXYueG1sTI89T8MwEIZ3JP6DdUhs1GmhVZLG&#10;qQAVFiYKYnZj17YanyPbTcO/5zrR6fTqHr0fzWbyPRt1TC6ggPmsAKaxC8qhEfD99fZQAktZopJ9&#10;QC3gVyfYtLc3jaxVOOOnHnfZMDLBVEsBNueh5jx1VnuZZmHQSL9DiF5mktFwFeWZzH3PF0Wx4l46&#10;pAQrB/1qdXfcnbyA7YupTFfKaLelcm6cfg4f5l2I+7vpeQ0s6yn/w3CpT9WhpU77cEKVWE96MV8t&#10;iRVQ0qYL8FRVj8D2ApZ0edvw6wntHwAAAP//AwBQSwECLQAUAAYACAAAACEAtoM4kv4AAADhAQAA&#10;EwAAAAAAAAAAAAAAAAAAAAAAW0NvbnRlbnRfVHlwZXNdLnhtbFBLAQItABQABgAIAAAAIQA4/SH/&#10;1gAAAJQBAAALAAAAAAAAAAAAAAAAAC8BAABfcmVscy8ucmVsc1BLAQItABQABgAIAAAAIQD5VqOg&#10;SgIAAKEEAAAOAAAAAAAAAAAAAAAAAC4CAABkcnMvZTJvRG9jLnhtbFBLAQItABQABgAIAAAAIQAU&#10;AvTQ3QAAAAoBAAAPAAAAAAAAAAAAAAAAAKQEAABkcnMvZG93bnJldi54bWxQSwUGAAAAAAQABADz&#10;AAAArgUAAAAA&#10;" fillcolor="white [3201]" strokeweight=".5pt">
                <v:textbox>
                  <w:txbxContent>
                    <w:p w14:paraId="0A0A83B6" w14:textId="77777777" w:rsidR="00D33610" w:rsidRPr="00320765" w:rsidRDefault="00D33610" w:rsidP="00D3361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D3361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BF4B3C" wp14:editId="64B601E1">
                <wp:simplePos x="0" y="0"/>
                <wp:positionH relativeFrom="column">
                  <wp:posOffset>8596630</wp:posOffset>
                </wp:positionH>
                <wp:positionV relativeFrom="paragraph">
                  <wp:posOffset>-316230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378AA1" w14:textId="77777777" w:rsidR="00D33610" w:rsidRPr="00320765" w:rsidRDefault="00D33610" w:rsidP="00D3361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F4B3C" id="_x0000_s1027" type="#_x0000_t202" style="position:absolute;left:0;text-align:left;margin-left:676.9pt;margin-top:-24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PaTQIAAKcEAAAOAAAAZHJzL2Uyb0RvYy54bWysVFFv2jAQfp+0/2D5fQRSaEtEqBgV06Sq&#10;rQRVn43jkGi2z7MNCfv1OzuB0m5P017M+e7L57vv7pjdtUqSg7CuBp3T0WBIidAcilrvcvqyWX25&#10;pcR5pgsmQYucHoWjd/PPn2aNyUQKFchCWIIk2mWNyWnlvcmSxPFKKOYGYITGYAlWMY9Xu0sKyxpk&#10;VzJJh8PrpAFbGAtcOIfe+y5I55G/LAX3T2XphCcyp5ibj6eN5zacyXzGsp1lpqp5nwb7hywUqzU+&#10;eqa6Z56Rva3/oFI1t+Cg9AMOKoGyrLmINWA1o+GHatYVMyLWguI4c5bJ/T9a/nh4tqQucppSopnC&#10;Fm1E68lXaEka1GmMyxC0NgjzLbqxyye/Q2coui2tCr9YDsE46nw8axvIODqno+n4FiMcQ1fp5GYy&#10;CSzJ28fGOv9NgCLByKnF1kVF2eHB+Q56goS3HMi6WNVSxksYF7GUlhwYNlr6mCKSv0NJTZqcXl9N&#10;hpH4XSxQn7/fSsZ/9OldoJBPasw5SNKVHizfbtso4FmWLRRHVMtCN23O8FWN9A/M+WdmcbxQBlwZ&#10;/4RHKQFzgt6ipAL762/+gMeuY5SSBsc1p+7nnllBifyucR6mo/E4zHe8jCc3KV7sZWR7GdF7tQQU&#10;aoTLaXg0A97Lk1laUK+4WYvwKoaY5vh2Tv3JXPpuiXAzuVgsIggn2jD/oNeGB+rQmCDrpn1l1vRt&#10;9TgPj3AabJZ96G6HDV9qWOw9lHVsfdC5U7WXH7chDk+/uWHdLu8R9fb/Mv8NAAD//wMAUEsDBBQA&#10;BgAIAAAAIQA1mdW63AAAAAsBAAAPAAAAZHJzL2Rvd25yZXYueG1sTI/BTsMwEETvSPyDtUjcWgdK&#10;qzTEqQAVLpwoiPM2dm2LeB3Fbhr+nu2J3ma0o9k39WYKnRjNkHwkBXfzAoShNmpPVsHX5+usBJEy&#10;ksYuklHwaxJsmuurGisdT/Rhxl22gksoVajA5dxXUqbWmYBpHntDfDvEIWBmO1ipBzxxeejkfVGs&#10;ZEBP/MFhb16caX92x6Bg+2zXti1xcNtSez9O34d3+6bU7c309Agimyn/h+GMz+jQMNM+Hkkn0bFf&#10;LBfMnhXMHtYszhEWKxB7VkuQTS0vNzR/AAAA//8DAFBLAQItABQABgAIAAAAIQC2gziS/gAAAOEB&#10;AAATAAAAAAAAAAAAAAAAAAAAAABbQ29udGVudF9UeXBlc10ueG1sUEsBAi0AFAAGAAgAAAAhADj9&#10;If/WAAAAlAEAAAsAAAAAAAAAAAAAAAAALwEAAF9yZWxzLy5yZWxzUEsBAi0AFAAGAAgAAAAhAHAd&#10;g9pNAgAApwQAAA4AAAAAAAAAAAAAAAAALgIAAGRycy9lMm9Eb2MueG1sUEsBAi0AFAAGAAgAAAAh&#10;ADWZ1brcAAAACwEAAA8AAAAAAAAAAAAAAAAApwQAAGRycy9kb3ducmV2LnhtbFBLBQYAAAAABAAE&#10;APMAAACwBQAAAAA=&#10;" fillcolor="white [3201]" strokeweight=".5pt">
                <v:textbox>
                  <w:txbxContent>
                    <w:p w14:paraId="4C378AA1" w14:textId="77777777" w:rsidR="00D33610" w:rsidRPr="00320765" w:rsidRDefault="00D33610" w:rsidP="00D3361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25</w:t>
      </w:r>
      <w:r w:rsidR="00787722">
        <w:rPr>
          <w:rFonts w:ascii="TH SarabunIT๙" w:hAnsi="TH SarabunIT๙" w:cs="TH SarabunIT๙" w:hint="cs"/>
          <w:b/>
          <w:bCs/>
          <w:sz w:val="28"/>
          <w:cs/>
        </w:rPr>
        <w:t>69</w:t>
      </w:r>
    </w:p>
    <w:p w14:paraId="709FEB88" w14:textId="4407A9BF" w:rsidR="00314C61" w:rsidRDefault="0052009E" w:rsidP="00314C6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52009E">
        <w:rPr>
          <w:rFonts w:ascii="TH SarabunIT๙" w:hAnsi="TH SarabunIT๙" w:cs="TH SarabunIT๙"/>
          <w:b/>
          <w:bCs/>
          <w:sz w:val="28"/>
          <w:cs/>
        </w:rPr>
        <w:t>กองการอนุญาต</w:t>
      </w:r>
    </w:p>
    <w:p w14:paraId="0F47F0C8" w14:textId="38C820D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5F4641CE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25A8EFD" w14:textId="77777777" w:rsidR="009A1F9B" w:rsidRPr="00FE27F9" w:rsidRDefault="009A1F9B" w:rsidP="009A1F9B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74914D3" w14:textId="522545A7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639A09" w14:textId="6FAB5416" w:rsidR="00FE27F9" w:rsidRPr="00D906EC" w:rsidRDefault="000B0A96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9A1F9B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9A1F9B" w:rsidRPr="00B43CF3">
        <w:rPr>
          <w:rFonts w:ascii="TH SarabunIT๙" w:hAnsi="TH SarabunIT๙" w:cs="TH SarabunIT๙"/>
          <w:sz w:val="28"/>
          <w:cs/>
        </w:rPr>
        <w:t xml:space="preserve"> </w:t>
      </w:r>
      <w:r w:rsidR="009A1F9B" w:rsidRPr="00B43CF3">
        <w:rPr>
          <w:rFonts w:ascii="TH SarabunIT๙" w:hAnsi="TH SarabunIT๙" w:cs="TH SarabunIT๙" w:hint="cs"/>
          <w:sz w:val="28"/>
          <w:cs/>
        </w:rPr>
        <w:t>(</w:t>
      </w:r>
      <w:r w:rsidR="009A1F9B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9A1F9B" w:rsidRPr="00B43CF3">
        <w:rPr>
          <w:rFonts w:ascii="TH SarabunIT๙" w:hAnsi="TH SarabunIT๙" w:cs="TH SarabunIT๙" w:hint="cs"/>
          <w:sz w:val="28"/>
          <w:cs/>
        </w:rPr>
        <w:t>)</w:t>
      </w:r>
    </w:p>
    <w:p w14:paraId="11EEE43E" w14:textId="732B04A7" w:rsidR="00EC6D18" w:rsidRDefault="00787722" w:rsidP="00787722">
      <w:pPr>
        <w:spacing w:after="0" w:line="240" w:lineRule="auto"/>
        <w:ind w:firstLine="1276"/>
        <w:jc w:val="thaiDistribute"/>
        <w:rPr>
          <w:rFonts w:ascii="TH SarabunIT๙" w:hAnsi="TH SarabunIT๙" w:cs="TH SarabunIT๙" w:hint="cs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0B0A96" w:rsidRPr="000B0A96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EC6D18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0B0A96" w:rsidRPr="000B0A96">
        <w:rPr>
          <w:rFonts w:ascii="TH SarabunIT๙" w:hAnsi="TH SarabunIT๙" w:cs="TH SarabunIT๙"/>
          <w:sz w:val="28"/>
          <w:u w:val="dotted"/>
          <w:cs/>
        </w:rPr>
        <w:t>การปรับเปลี่ยน ย้ายบุคลากร ที่ปฏิบัติงาน อาจส่งผลให้การดำเนินงานขาดความต่อเนื่อง</w:t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  <w:r w:rsidR="00C578BB">
        <w:rPr>
          <w:rFonts w:ascii="TH SarabunIT๙" w:hAnsi="TH SarabunIT๙" w:cs="TH SarabunIT๙"/>
          <w:sz w:val="28"/>
          <w:u w:val="dotted"/>
          <w:cs/>
        </w:rPr>
        <w:tab/>
      </w:r>
    </w:p>
    <w:p w14:paraId="41919F51" w14:textId="77777777" w:rsidR="00EC6D18" w:rsidRPr="00EC6D18" w:rsidRDefault="00EC6D18" w:rsidP="00EC6D18">
      <w:pPr>
        <w:pStyle w:val="ListParagraph"/>
        <w:spacing w:after="0" w:line="240" w:lineRule="auto"/>
        <w:ind w:left="313" w:firstLine="2097"/>
        <w:rPr>
          <w:rFonts w:ascii="TH SarabunIT๙" w:eastAsia="Times New Roman" w:hAnsi="TH SarabunIT๙" w:cs="TH SarabunIT๙"/>
          <w:kern w:val="0"/>
          <w:sz w:val="28"/>
          <w:u w:val="dotted"/>
          <w:lang w:val="en-US"/>
          <w14:ligatures w14:val="none"/>
        </w:rPr>
      </w:pPr>
      <w:r w:rsidRPr="00EC6D18">
        <w:rPr>
          <w:rFonts w:ascii="TH SarabunIT๙" w:hAnsi="TH SarabunIT๙" w:cs="TH SarabunIT๙" w:hint="cs"/>
          <w:sz w:val="28"/>
          <w:u w:val="dotted"/>
          <w:cs/>
        </w:rPr>
        <w:t xml:space="preserve">2. </w:t>
      </w:r>
      <w:r w:rsidRPr="00EC6D18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>เจ้าหน้าที่อาจขาดความรู้ ความเข้าใจ ทักษะในการทำงาน และการพัฒนาการบริการการอนุญาตให้เข้าทำประโยชน์หรืออยู่อาศัยในเขตพื้นที่ป่าสงวนแห่งชาติ ดังนี้</w:t>
      </w:r>
    </w:p>
    <w:p w14:paraId="162B6980" w14:textId="6D35B405" w:rsidR="00EC6D18" w:rsidRPr="00EC6D18" w:rsidRDefault="00EC6D18" w:rsidP="00EC6D18">
      <w:pPr>
        <w:spacing w:after="0"/>
        <w:ind w:left="466" w:firstLine="2228"/>
        <w:rPr>
          <w:rFonts w:ascii="TH SarabunIT๙" w:hAnsi="TH SarabunIT๙" w:cs="TH SarabunIT๙"/>
          <w:sz w:val="28"/>
          <w:u w:val="dotted"/>
        </w:rPr>
      </w:pPr>
      <w:r w:rsidRPr="00EC6D18">
        <w:rPr>
          <w:rFonts w:ascii="TH SarabunIT๙" w:hAnsi="TH SarabunIT๙" w:cs="TH SarabunIT๙"/>
          <w:sz w:val="28"/>
          <w:u w:val="dotted"/>
          <w:cs/>
        </w:rPr>
        <w:t>-</w:t>
      </w:r>
      <w:r w:rsidRPr="00EC6D18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Pr="00EC6D18">
        <w:rPr>
          <w:rFonts w:ascii="TH SarabunIT๙" w:hAnsi="TH SarabunIT๙" w:cs="TH SarabunIT๙"/>
          <w:sz w:val="28"/>
          <w:u w:val="dotted"/>
          <w:cs/>
        </w:rPr>
        <w:t>ระเบียบกฎหมาย</w:t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</w:p>
    <w:p w14:paraId="447244E8" w14:textId="1A173899" w:rsidR="00EC6D18" w:rsidRPr="00EC6D18" w:rsidRDefault="00EC6D18" w:rsidP="00EC6D18">
      <w:pPr>
        <w:spacing w:after="0"/>
        <w:ind w:left="466" w:firstLine="2228"/>
        <w:rPr>
          <w:rFonts w:ascii="TH SarabunIT๙" w:hAnsi="TH SarabunIT๙" w:cs="TH SarabunIT๙"/>
          <w:sz w:val="28"/>
          <w:u w:val="dotted"/>
        </w:rPr>
      </w:pPr>
      <w:r w:rsidRPr="00EC6D18">
        <w:rPr>
          <w:rFonts w:ascii="TH SarabunIT๙" w:hAnsi="TH SarabunIT๙" w:cs="TH SarabunIT๙"/>
          <w:sz w:val="28"/>
          <w:u w:val="dotted"/>
          <w:cs/>
        </w:rPr>
        <w:t>-</w:t>
      </w:r>
      <w:r w:rsidRPr="00EC6D18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Pr="00EC6D18">
        <w:rPr>
          <w:rFonts w:ascii="TH SarabunIT๙" w:hAnsi="TH SarabunIT๙" w:cs="TH SarabunIT๙"/>
          <w:sz w:val="28"/>
          <w:u w:val="dotted"/>
          <w:cs/>
        </w:rPr>
        <w:t>เทคนิคการประสานเพื่อทำความเข้าใจกับผู้ขอรับการอนุญาต</w:t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</w:p>
    <w:p w14:paraId="60D776CA" w14:textId="35FB4D65" w:rsidR="00EC6D18" w:rsidRPr="00EC6D18" w:rsidRDefault="00EC6D18" w:rsidP="00EC6D18">
      <w:pPr>
        <w:spacing w:after="0"/>
        <w:ind w:left="466" w:firstLine="2228"/>
        <w:rPr>
          <w:rFonts w:ascii="TH SarabunIT๙" w:hAnsi="TH SarabunIT๙" w:cs="TH SarabunIT๙"/>
          <w:sz w:val="28"/>
          <w:u w:val="dotted"/>
        </w:rPr>
      </w:pPr>
      <w:r w:rsidRPr="00EC6D18">
        <w:rPr>
          <w:rFonts w:ascii="TH SarabunIT๙" w:hAnsi="TH SarabunIT๙" w:cs="TH SarabunIT๙"/>
          <w:sz w:val="28"/>
          <w:u w:val="dotted"/>
          <w:cs/>
        </w:rPr>
        <w:t>-</w:t>
      </w:r>
      <w:r w:rsidRPr="00EC6D18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Pr="00EC6D18">
        <w:rPr>
          <w:rFonts w:ascii="TH SarabunIT๙" w:hAnsi="TH SarabunIT๙" w:cs="TH SarabunIT๙"/>
          <w:sz w:val="28"/>
          <w:u w:val="dotted"/>
          <w:cs/>
        </w:rPr>
        <w:t>เทคนิคการประสานหน่วยงานอื่น ๆ ของรัฐที่เกี่ยวข้อง</w:t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</w:p>
    <w:p w14:paraId="22D4ED81" w14:textId="14148C1E" w:rsidR="00EC6D18" w:rsidRPr="00EC6D18" w:rsidRDefault="00EC6D18" w:rsidP="00EC6D18">
      <w:pPr>
        <w:spacing w:after="0" w:line="240" w:lineRule="auto"/>
        <w:ind w:firstLine="2694"/>
        <w:jc w:val="thaiDistribute"/>
        <w:rPr>
          <w:rFonts w:ascii="TH SarabunIT๙" w:hAnsi="TH SarabunIT๙" w:cs="TH SarabunIT๙"/>
          <w:sz w:val="28"/>
          <w:u w:val="dotted"/>
        </w:rPr>
      </w:pPr>
      <w:r w:rsidRPr="00EC6D18">
        <w:rPr>
          <w:rFonts w:ascii="TH SarabunIT๙" w:hAnsi="TH SarabunIT๙" w:cs="TH SarabunIT๙"/>
          <w:sz w:val="28"/>
          <w:u w:val="dotted"/>
          <w:cs/>
        </w:rPr>
        <w:t>-</w:t>
      </w:r>
      <w:r w:rsidRPr="00EC6D18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Pr="00EC6D18">
        <w:rPr>
          <w:rFonts w:ascii="TH SarabunIT๙" w:hAnsi="TH SarabunIT๙" w:cs="TH SarabunIT๙"/>
          <w:sz w:val="28"/>
          <w:u w:val="dotted"/>
          <w:cs/>
        </w:rPr>
        <w:t>การประยุกต์ใช้ระบบเทคโนโลยี (ระบบสารสนเทศ/ระบบดิจิทัลในการพัฒนาการบริการการอนุญาตให้เข้าทำประโยชน์หรืออยู่อาศัยในเขตพื้นที่ป่าสงวนแห่งชาต</w:t>
      </w:r>
      <w:r w:rsidRPr="00EC6D18">
        <w:rPr>
          <w:rFonts w:ascii="TH SarabunIT๙" w:hAnsi="TH SarabunIT๙" w:cs="TH SarabunIT๙" w:hint="cs"/>
          <w:sz w:val="28"/>
          <w:u w:val="dotted"/>
          <w:cs/>
        </w:rPr>
        <w:t>ิ</w:t>
      </w:r>
      <w:r>
        <w:rPr>
          <w:rFonts w:ascii="TH SarabunIT๙" w:hAnsi="TH SarabunIT๙" w:cs="TH SarabunIT๙"/>
          <w:sz w:val="28"/>
          <w:u w:val="dotted"/>
          <w:cs/>
        </w:rPr>
        <w:tab/>
      </w:r>
    </w:p>
    <w:p w14:paraId="5A49B9B0" w14:textId="77777777" w:rsidR="009A1F9B" w:rsidRPr="00FE27F9" w:rsidRDefault="009A1F9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59656C4D" w14:textId="39CD57E4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C6D18">
        <w:rPr>
          <w:rFonts w:ascii="TH SarabunIT๙" w:hAnsi="TH SarabunIT๙" w:cs="TH SarabunIT๙" w:hint="cs"/>
          <w:sz w:val="28"/>
          <w:cs/>
        </w:rPr>
        <w:t>...........................</w:t>
      </w:r>
    </w:p>
    <w:p w14:paraId="22F8BE3C" w14:textId="77777777" w:rsidR="009A1F9B" w:rsidRPr="00FE27F9" w:rsidRDefault="009A1F9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BA6CBBB" w14:textId="46C3ACBC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EC6D18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EC6D18" w:rsidRPr="00EC6D18">
        <w:rPr>
          <w:rFonts w:ascii="TH SarabunIT๙" w:hAnsi="TH SarabunIT๙" w:cs="TH SarabunIT๙"/>
          <w:sz w:val="28"/>
          <w:u w:val="dotted"/>
          <w:cs/>
        </w:rPr>
        <w:t xml:space="preserve">หน่วยงานยังขาดระบบฐานข้อมูลโครงการพัฒนาระบบงาน </w:t>
      </w:r>
      <w:r w:rsidR="001176CE">
        <w:rPr>
          <w:rFonts w:ascii="TH SarabunIT๙" w:hAnsi="TH SarabunIT๙" w:cs="TH SarabunIT๙" w:hint="cs"/>
          <w:sz w:val="28"/>
          <w:u w:val="dotted"/>
          <w:cs/>
        </w:rPr>
        <w:t>อาจส่งผลต่อ</w:t>
      </w:r>
      <w:r w:rsidR="00EC6D18" w:rsidRPr="00EC6D18">
        <w:rPr>
          <w:rFonts w:ascii="TH SarabunIT๙" w:hAnsi="TH SarabunIT๙" w:cs="TH SarabunIT๙"/>
          <w:sz w:val="28"/>
          <w:u w:val="dotted"/>
          <w:cs/>
        </w:rPr>
        <w:t>ประสิทธิภาพการให้บริการด้านงานอนุญาต</w:t>
      </w:r>
      <w:r w:rsidR="00EC6D18">
        <w:rPr>
          <w:rFonts w:ascii="TH SarabunIT๙" w:hAnsi="TH SarabunIT๙" w:cs="TH SarabunIT๙"/>
          <w:sz w:val="28"/>
          <w:u w:val="dotted"/>
          <w:cs/>
        </w:rPr>
        <w:tab/>
      </w:r>
      <w:r w:rsidR="00EC6D18">
        <w:rPr>
          <w:rFonts w:ascii="TH SarabunIT๙" w:hAnsi="TH SarabunIT๙" w:cs="TH SarabunIT๙"/>
          <w:sz w:val="28"/>
          <w:u w:val="dotted"/>
          <w:cs/>
        </w:rPr>
        <w:tab/>
      </w:r>
      <w:r w:rsidR="00EC6D18">
        <w:rPr>
          <w:rFonts w:ascii="TH SarabunIT๙" w:hAnsi="TH SarabunIT๙" w:cs="TH SarabunIT๙"/>
          <w:sz w:val="28"/>
          <w:u w:val="dotted"/>
          <w:cs/>
        </w:rPr>
        <w:tab/>
      </w:r>
      <w:r w:rsidR="00EC6D18">
        <w:rPr>
          <w:rFonts w:ascii="TH SarabunIT๙" w:hAnsi="TH SarabunIT๙" w:cs="TH SarabunIT๙"/>
          <w:sz w:val="28"/>
          <w:u w:val="dotted"/>
          <w:cs/>
        </w:rPr>
        <w:tab/>
      </w:r>
      <w:r w:rsidR="00EC6D18">
        <w:rPr>
          <w:rFonts w:ascii="TH SarabunIT๙" w:hAnsi="TH SarabunIT๙" w:cs="TH SarabunIT๙"/>
          <w:sz w:val="28"/>
          <w:u w:val="dotted"/>
          <w:cs/>
        </w:rPr>
        <w:tab/>
      </w:r>
      <w:r w:rsidR="00EC6D18">
        <w:rPr>
          <w:rFonts w:ascii="TH SarabunIT๙" w:hAnsi="TH SarabunIT๙" w:cs="TH SarabunIT๙"/>
          <w:sz w:val="28"/>
          <w:u w:val="dotted"/>
          <w:cs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6FF2717A" w14:textId="77777777" w:rsidR="00EC6D18" w:rsidRPr="001176CE" w:rsidRDefault="00EC6D18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4904A94F" w14:textId="77777777" w:rsidR="00EC6D18" w:rsidRDefault="00EC6D18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7B75EBFB" w14:textId="77777777" w:rsidR="00EC6D18" w:rsidRDefault="00EC6D18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511DE817" w14:textId="77777777" w:rsidR="00EC6D18" w:rsidRDefault="00EC6D18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394D055A" w14:textId="77777777" w:rsidR="00EC6D18" w:rsidRDefault="00EC6D18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71614749" w14:textId="77777777" w:rsidR="00EC6D18" w:rsidRDefault="00EC6D18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59FA2DB2" w14:textId="3C3DBCF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lastRenderedPageBreak/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314C61">
        <w:trPr>
          <w:tblHeader/>
        </w:trPr>
        <w:tc>
          <w:tcPr>
            <w:tcW w:w="3970" w:type="dxa"/>
          </w:tcPr>
          <w:p w14:paraId="6DB7DADB" w14:textId="2665F9A0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132439" w:rsidRPr="00132439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56B2F02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6C8603E5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132439" w:rsidRPr="00132439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1AAADC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02060FEC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401473A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</w:t>
            </w:r>
            <w:r w:rsidR="0078772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EC6D18" w:rsidRPr="00FE27F9" w14:paraId="1D8A10AD" w14:textId="77777777" w:rsidTr="00C3744B">
        <w:trPr>
          <w:trHeight w:val="70"/>
        </w:trPr>
        <w:tc>
          <w:tcPr>
            <w:tcW w:w="3970" w:type="dxa"/>
            <w:vMerge w:val="restart"/>
          </w:tcPr>
          <w:p w14:paraId="0D9066F8" w14:textId="5A3E5FA6" w:rsidR="00EC6D18" w:rsidRPr="000B0A96" w:rsidRDefault="00EC6D18" w:rsidP="000B0A96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B0A9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: </w:t>
            </w:r>
            <w:r w:rsidRPr="000B0A96">
              <w:rPr>
                <w:rFonts w:ascii="TH SarabunIT๙" w:hAnsi="TH SarabunIT๙" w:cs="TH SarabunIT๙"/>
                <w:sz w:val="28"/>
                <w:szCs w:val="28"/>
                <w:cs/>
              </w:rPr>
              <w:t>ควบคุม กำกับ ติดตามและตรวจสอบการดำเนินการใช้ประโยชน์พื้นที่ป่าไม้ให้เป็นไปตามระเบียบ หลักเกณฑ์และเงื่อนไขการอนุญาต ตามกฎหมายว่าด้วยการป่าไม้ และกฎหมายอื่นที่เกี่ยวข้อง</w:t>
            </w:r>
          </w:p>
          <w:p w14:paraId="4124AA67" w14:textId="77777777" w:rsidR="00EC6D18" w:rsidRPr="000B0A96" w:rsidRDefault="00EC6D18" w:rsidP="000B0A96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0B0A9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วัตถุประสงค์ : </w:t>
            </w:r>
            <w:r w:rsidRPr="000B0A96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เพื่อให้การอนุญาตเข้าทำประโยชน์ในเขตพื้นที่ป่าไม้เป็นไปอย่างถูกต้องตามระเบียบ กฎหมายที่กำหนดไว้</w:t>
            </w:r>
          </w:p>
          <w:p w14:paraId="6E869987" w14:textId="166C4B31" w:rsidR="00EC6D18" w:rsidRPr="000B0A96" w:rsidRDefault="00EC6D18" w:rsidP="009911A0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54AE8C6C" w14:textId="3414ACFA" w:rsidR="00EC6D18" w:rsidRPr="00EC6D18" w:rsidRDefault="00EC6D18" w:rsidP="00EC6D18">
            <w:pPr>
              <w:pStyle w:val="ListParagraph"/>
              <w:numPr>
                <w:ilvl w:val="0"/>
                <w:numId w:val="11"/>
              </w:numPr>
              <w:ind w:left="313" w:hanging="313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 w:hint="cs"/>
                <w:color w:val="000000" w:themeColor="text1"/>
                <w:spacing w:val="-8"/>
                <w:sz w:val="28"/>
                <w:szCs w:val="28"/>
                <w:cs/>
              </w:rPr>
              <w:t>การปรับเปลี่ยน ย้ายบุคลากร</w:t>
            </w:r>
            <w:r w:rsidRPr="00EC6D1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ที่ปฏิบัติงาน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EC6D18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อาจส่งผลให้การดำเนินงานขาดความต่อเนื่อง</w:t>
            </w:r>
          </w:p>
          <w:p w14:paraId="3CBCB951" w14:textId="77777777" w:rsidR="00EC6D18" w:rsidRPr="000B0A96" w:rsidRDefault="00EC6D18" w:rsidP="0052009E">
            <w:pPr>
              <w:ind w:left="182" w:hanging="182"/>
              <w:rPr>
                <w:rFonts w:ascii="TH SarabunIT๙" w:hAnsi="TH SarabunIT๙" w:cs="TH SarabunIT๙"/>
                <w:color w:val="FF0000"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7E7CD481" w14:textId="77777777" w:rsidR="00EC6D18" w:rsidRPr="000B0A96" w:rsidRDefault="00EC6D18" w:rsidP="000B0A96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0B0A96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ดำเนินการจัดประชุมเพื่อถ่ายทอดองค์ความรู้ในการปฏิบัติงาน อย่างน้อย 4 ครั้ง </w:t>
            </w:r>
          </w:p>
          <w:p w14:paraId="6029A390" w14:textId="77777777" w:rsidR="00EC6D18" w:rsidRDefault="00EC6D18" w:rsidP="000B0A96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0B0A96">
              <w:rPr>
                <w:rFonts w:ascii="TH SarabunIT๙" w:hAnsi="TH SarabunIT๙" w:cs="TH SarabunIT๙"/>
                <w:sz w:val="28"/>
                <w:szCs w:val="28"/>
                <w:cs/>
              </w:rPr>
              <w:t>ใช้สื่อออนไลน์ในการถ่ายทอดให้บุคลากรผู้ปฏิบัติมีความรู้ ความเข้าใจเกี่ยวกับการดำเนินงานด้านการอนุญาตใช้พื้นที่ป่าไม้ให้บรรลุเป้าหมายที่กำหนดไว้อย่างน้อย 4 ครั้ง</w:t>
            </w:r>
          </w:p>
          <w:p w14:paraId="2F1E3A35" w14:textId="3A322BAE" w:rsidR="00EC6D18" w:rsidRPr="000B0A96" w:rsidRDefault="00EC6D18" w:rsidP="000B0A96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44B629C1" w14:textId="680B9321" w:rsidR="00EC6D18" w:rsidRPr="00101C64" w:rsidRDefault="00EC6D18" w:rsidP="000B0A96">
            <w:pPr>
              <w:jc w:val="center"/>
              <w:rPr>
                <w:rFonts w:ascii="TH SarabunIT๙" w:hAnsi="TH SarabunIT๙" w:cs="TH SarabunIT๙"/>
                <w:spacing w:val="-6"/>
                <w:sz w:val="40"/>
                <w:szCs w:val="28"/>
              </w:rPr>
            </w:pPr>
            <w:r w:rsidRPr="00101C64">
              <w:rPr>
                <w:rFonts w:ascii="TH SarabunIT๙" w:hAnsi="TH SarabunIT๙" w:cs="TH SarabunIT๙" w:hint="cs"/>
                <w:sz w:val="40"/>
                <w:szCs w:val="28"/>
                <w:cs/>
              </w:rPr>
              <w:t>ส่วนอนุญาตใช้</w:t>
            </w:r>
            <w:r w:rsidRPr="00101C64">
              <w:rPr>
                <w:rFonts w:ascii="TH SarabunIT๙" w:hAnsi="TH SarabunIT๙" w:cs="TH SarabunIT๙" w:hint="cs"/>
                <w:spacing w:val="-6"/>
                <w:sz w:val="40"/>
                <w:szCs w:val="28"/>
                <w:cs/>
              </w:rPr>
              <w:t>ประโยชน์</w:t>
            </w:r>
            <w:r>
              <w:rPr>
                <w:rFonts w:ascii="TH SarabunIT๙" w:hAnsi="TH SarabunIT๙" w:cs="TH SarabunIT๙"/>
                <w:spacing w:val="-6"/>
                <w:sz w:val="40"/>
                <w:szCs w:val="28"/>
                <w:cs/>
              </w:rPr>
              <w:br/>
            </w:r>
            <w:r w:rsidRPr="00101C64">
              <w:rPr>
                <w:rFonts w:ascii="TH SarabunIT๙" w:hAnsi="TH SarabunIT๙" w:cs="TH SarabunIT๙" w:hint="cs"/>
                <w:spacing w:val="-6"/>
                <w:sz w:val="40"/>
                <w:szCs w:val="28"/>
                <w:cs/>
              </w:rPr>
              <w:t>พื้นที่ป่าไม้</w:t>
            </w:r>
          </w:p>
          <w:p w14:paraId="35ABDEAB" w14:textId="77777777" w:rsidR="00EC6D18" w:rsidRPr="00400145" w:rsidRDefault="00EC6D18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EC6D18" w:rsidRPr="00FE27F9" w14:paraId="78B200E4" w14:textId="77777777" w:rsidTr="00C3744B">
        <w:trPr>
          <w:trHeight w:val="70"/>
        </w:trPr>
        <w:tc>
          <w:tcPr>
            <w:tcW w:w="3970" w:type="dxa"/>
            <w:vMerge/>
          </w:tcPr>
          <w:p w14:paraId="41AD541D" w14:textId="6D28612B" w:rsidR="00EC6D18" w:rsidRPr="000B0A96" w:rsidRDefault="00EC6D18" w:rsidP="009911A0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78872554" w14:textId="6E5D0EC7" w:rsidR="00EC6D18" w:rsidRPr="00EC6D18" w:rsidRDefault="00EC6D18" w:rsidP="00EC6D18">
            <w:pPr>
              <w:pStyle w:val="ListParagraph"/>
              <w:numPr>
                <w:ilvl w:val="0"/>
                <w:numId w:val="11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เจ้าหน้าที่อาจขาดความรู้ ความเข้าใจ ทักษะในการทำงาน และการพัฒนาการบริการการอนุญาตให้เข้าทำประโยชน์หรืออยู่อาศัยในเขตพื้นที่ป่าสงวนแห่งชาติ ดังนี้</w:t>
            </w:r>
          </w:p>
          <w:p w14:paraId="73AFF6A2" w14:textId="77777777" w:rsidR="00EC6D18" w:rsidRPr="00EC6D18" w:rsidRDefault="00EC6D18" w:rsidP="009911A0">
            <w:pPr>
              <w:ind w:left="466" w:hanging="142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-</w:t>
            </w:r>
            <w:r w:rsidRPr="00EC6D1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ระเบียบกฎหมาย</w:t>
            </w:r>
          </w:p>
          <w:p w14:paraId="40958D14" w14:textId="77777777" w:rsidR="00EC6D18" w:rsidRPr="00EC6D18" w:rsidRDefault="00EC6D18" w:rsidP="009911A0">
            <w:pPr>
              <w:ind w:left="466" w:hanging="142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-</w:t>
            </w:r>
            <w:r w:rsidRPr="00EC6D1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เทคนิคการประสานเพื่อทำความเข้าใจกับผู้ขอรับการอนุญาต</w:t>
            </w:r>
          </w:p>
          <w:p w14:paraId="44520538" w14:textId="77777777" w:rsidR="00EC6D18" w:rsidRPr="00EC6D18" w:rsidRDefault="00EC6D18" w:rsidP="009911A0">
            <w:pPr>
              <w:ind w:left="466" w:hanging="142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-</w:t>
            </w:r>
            <w:r w:rsidRPr="00EC6D1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เทคนิคการประสานหน่วยงาน</w:t>
            </w:r>
          </w:p>
          <w:p w14:paraId="199EFDBA" w14:textId="77777777" w:rsidR="00EC6D18" w:rsidRPr="00EC6D18" w:rsidRDefault="00EC6D18" w:rsidP="009911A0">
            <w:pPr>
              <w:ind w:left="466" w:hanging="142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อื่น ๆ ของรัฐที่เกี่ยวข้อง</w:t>
            </w:r>
          </w:p>
          <w:p w14:paraId="03788DE2" w14:textId="77777777" w:rsidR="00EC6D18" w:rsidRPr="00EC6D18" w:rsidRDefault="00EC6D18" w:rsidP="009911A0">
            <w:pPr>
              <w:ind w:left="466" w:hanging="142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-</w:t>
            </w:r>
            <w:r w:rsidRPr="00EC6D18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การประยุกต์ใช้ระบบเทคโนโลยี (ระบบสารสนเทศ/ระบบดิจิทัลในการพัฒนาการบริการการอนุญาตให้เข้าทำประโยชน์หรืออยู่อาศัยในเขตพื้นที่ป่าสงวนแห่งชาติ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รวมถึงการตรวจสอบเอกสาร</w:t>
            </w:r>
            <w:r w:rsidRPr="00EC6D18">
              <w:rPr>
                <w:rFonts w:ascii="TH SarabunIT๙" w:hAnsi="TH SarabunIT๙" w:cs="TH SarabunIT๙"/>
                <w:sz w:val="28"/>
                <w:szCs w:val="28"/>
              </w:rPr>
              <w:t xml:space="preserve">, 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การตรวจสภาพป่า) (</w:t>
            </w:r>
            <w:r w:rsidRPr="00EC6D18">
              <w:rPr>
                <w:rFonts w:ascii="TH SarabunIT๙" w:hAnsi="TH SarabunIT๙" w:cs="TH SarabunIT๙"/>
                <w:sz w:val="28"/>
                <w:szCs w:val="28"/>
              </w:rPr>
              <w:t>Operation Risk)</w:t>
            </w:r>
          </w:p>
          <w:p w14:paraId="3180A6A4" w14:textId="6AC8FE32" w:rsidR="00EC6D18" w:rsidRPr="000B0A96" w:rsidRDefault="00EC6D18" w:rsidP="009911A0">
            <w:pPr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cs/>
              </w:rPr>
            </w:pPr>
          </w:p>
        </w:tc>
        <w:tc>
          <w:tcPr>
            <w:tcW w:w="3827" w:type="dxa"/>
          </w:tcPr>
          <w:p w14:paraId="3165AE7D" w14:textId="77777777" w:rsidR="001176CE" w:rsidRDefault="001176CE" w:rsidP="001176CE">
            <w:pPr>
              <w:pStyle w:val="ListParagraph"/>
              <w:numPr>
                <w:ilvl w:val="0"/>
                <w:numId w:val="12"/>
              </w:numPr>
              <w:ind w:left="322" w:hanging="283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85ADB5" w14:textId="24E3B4D9" w:rsidR="00EC6D18" w:rsidRPr="00EC6D18" w:rsidRDefault="001176CE" w:rsidP="001176CE">
            <w:pPr>
              <w:pStyle w:val="ListParagraph"/>
              <w:numPr>
                <w:ilvl w:val="0"/>
                <w:numId w:val="12"/>
              </w:numPr>
              <w:ind w:left="322" w:hanging="283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3665C136" w14:textId="77777777" w:rsidR="00EC6D18" w:rsidRPr="00101C64" w:rsidRDefault="00EC6D18" w:rsidP="009911A0">
            <w:pPr>
              <w:jc w:val="center"/>
              <w:rPr>
                <w:rFonts w:ascii="TH SarabunIT๙" w:hAnsi="TH SarabunIT๙" w:cs="TH SarabunIT๙"/>
                <w:sz w:val="40"/>
                <w:cs/>
              </w:rPr>
            </w:pPr>
          </w:p>
        </w:tc>
      </w:tr>
      <w:tr w:rsidR="00EC6D18" w:rsidRPr="00FE27F9" w14:paraId="7B8135A6" w14:textId="77777777" w:rsidTr="00C3744B">
        <w:trPr>
          <w:trHeight w:val="70"/>
        </w:trPr>
        <w:tc>
          <w:tcPr>
            <w:tcW w:w="3970" w:type="dxa"/>
            <w:vMerge/>
          </w:tcPr>
          <w:p w14:paraId="490AF450" w14:textId="77777777" w:rsidR="00EC6D18" w:rsidRPr="000B0A96" w:rsidRDefault="00EC6D18" w:rsidP="009911A0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444B7941" w14:textId="4C2E50B7" w:rsidR="00EC6D18" w:rsidRPr="00EC6D18" w:rsidRDefault="00EC6D18" w:rsidP="00EC6D18">
            <w:pPr>
              <w:pStyle w:val="ListParagraph"/>
              <w:numPr>
                <w:ilvl w:val="0"/>
                <w:numId w:val="11"/>
              </w:numPr>
              <w:ind w:left="313" w:hanging="313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หน่วยงาน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ยังขาดระบบฐานข้อมูลโครงการพัฒนาระบบงาน </w:t>
            </w:r>
            <w:r w:rsidR="001176CE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อาจส่งผลต่อ</w:t>
            </w: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ประสิทธิภาพการให้บริการด้านงานอนุญาต</w:t>
            </w:r>
          </w:p>
        </w:tc>
        <w:tc>
          <w:tcPr>
            <w:tcW w:w="3827" w:type="dxa"/>
          </w:tcPr>
          <w:p w14:paraId="2AEB2E1C" w14:textId="77777777" w:rsidR="00EC6D18" w:rsidRDefault="00EC6D18" w:rsidP="00EC6D18">
            <w:pPr>
              <w:pStyle w:val="ListParagraph"/>
              <w:numPr>
                <w:ilvl w:val="0"/>
                <w:numId w:val="10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E778470" w14:textId="40B2EAEC" w:rsidR="00EC6D18" w:rsidRPr="00EC6D18" w:rsidRDefault="00EC6D18" w:rsidP="00EC6D18">
            <w:pPr>
              <w:pStyle w:val="ListParagraph"/>
              <w:numPr>
                <w:ilvl w:val="0"/>
                <w:numId w:val="10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EC6D18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6A207DA6" w14:textId="77777777" w:rsidR="00EC6D18" w:rsidRPr="00101C64" w:rsidRDefault="00EC6D18" w:rsidP="009911A0">
            <w:pPr>
              <w:jc w:val="center"/>
              <w:rPr>
                <w:rFonts w:ascii="TH SarabunIT๙" w:hAnsi="TH SarabunIT๙" w:cs="TH SarabunIT๙"/>
                <w:sz w:val="40"/>
                <w:cs/>
              </w:rPr>
            </w:pPr>
          </w:p>
        </w:tc>
      </w:tr>
    </w:tbl>
    <w:p w14:paraId="15E3BF0D" w14:textId="517E3046" w:rsidR="00787722" w:rsidRDefault="0005347E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A1735DE">
                <wp:simplePos x="0" y="0"/>
                <wp:positionH relativeFrom="column">
                  <wp:posOffset>5172075</wp:posOffset>
                </wp:positionH>
                <wp:positionV relativeFrom="paragraph">
                  <wp:posOffset>268605</wp:posOffset>
                </wp:positionV>
                <wp:extent cx="3857625" cy="942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942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407.25pt;margin-top:21.15pt;width:303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AnLggIAAGsFAAAOAAAAZHJzL2Uyb0RvYy54bWysVEtv2zAMvg/YfxB0X52kSR9BnSJr0WFA&#10;0RZrh54VWWqMSaImMbGzXz9KttOg26XDLjZFfqT4+KiLy9YatlUh1uBKPj4acaachKp2LyX//nTz&#10;6YyziMJVwoBTJd+pyC8XHz9cNH6uJrAGU6nAKIiL88aXfI3o50UR5VpZEY/AK0dGDcEKpGN4Kaog&#10;GopuTTEZjU6KBkLlA0gVI2mvOyNf5PhaK4n3WkeFzJSccsP8Dfm7St9icSHmL0H4dS37NMQ/ZGFF&#10;7ejSfahrgYJtQv1HKFvLABE0HkmwBWhdS5VroGrGozfVPK6FV7kWak70+zbF/xdW3m0fAqurkk/G&#10;nDlhaUZPqkX2GVpGKupP4+OcYI+egNiSnuY86CMpU9mtDjb9qSBGdur0bt/dFE2S8vhsdnoymXEm&#10;yXY+nZyfzlKY4tXbh4hfFFiWhJIHml5uqtjeRuygAyRd5uCmNiZP0DjWlPzkeDbKDnsLBTcuYVXm&#10;Qh8mVdRlniXcGZUwxn1TmnqRC0iKzEJ1ZQLbCuKPkFI5zLXnuIROKE1JvMexx79m9R7nro7hZnC4&#10;d7a1g5Crf5N29WNIWXd46vlB3UnEdtV2JBgGu4JqR/MO0G1M9PKmpqHciogPItCK0Ihp7fGePtoA&#10;NR96ibM1hF9/0yc8MZesnDW0ciWPPzciKM7MV0ecPh9Pp2lH82E6O53QIRxaVocWt7FXQFMh2lJ2&#10;WUx4NIOoA9hneh2W6VYyCSfp7pLjIF5h9xDQ6yLVcplBtJVe4K179DKFTkNKlHtqn0XwPS+RGH0H&#10;w3KK+Rt6dtjk6WC5QdB15m7qc9fVvv+00Zn9/euTnozDc0a9vpGL3wAAAP//AwBQSwMEFAAGAAgA&#10;AAAhADd39SriAAAACwEAAA8AAABkcnMvZG93bnJldi54bWxMj8FOwzAMhu9IvENkJG4sXehQ6ZpO&#10;U6UJCcFhYxduaeO11RKnNNlWeHqyE9xs+dPv7y9WkzXsjKPvHUmYzxJgSI3TPbUS9h+bhwyYD4q0&#10;Mo5Qwjd6WJW3N4XKtbvQFs+70LIYQj5XEroQhpxz33RolZ+5ASneDm60KsR1bLke1SWGW8NFkjxx&#10;q3qKHzo1YNVhc9ydrITXavOutrWw2Y+pXt4O6+Fr/7mQ8v5uWi+BBZzCHwxX/agOZXSq3Ym0Z0ZC&#10;Nk8XEZWQikdgVyAVIrar4/ScZMDLgv/vUP4CAAD//wMAUEsBAi0AFAAGAAgAAAAhALaDOJL+AAAA&#10;4QEAABMAAAAAAAAAAAAAAAAAAAAAAFtDb250ZW50X1R5cGVzXS54bWxQSwECLQAUAAYACAAAACEA&#10;OP0h/9YAAACUAQAACwAAAAAAAAAAAAAAAAAvAQAAX3JlbHMvLnJlbHNQSwECLQAUAAYACAAAACEA&#10;p/QJy4ICAABrBQAADgAAAAAAAAAAAAAAAAAuAgAAZHJzL2Uyb0RvYy54bWxQSwECLQAUAAYACAAA&#10;ACEAN3f1KuIAAAALAQAADwAAAAAAAAAAAAAAAADcBAAAZHJzL2Rvd25yZXYueG1sUEsFBgAAAAAE&#10;AAQA8wAAAOsFAAAAAA==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595C2FE5">
                <wp:simplePos x="0" y="0"/>
                <wp:positionH relativeFrom="margin">
                  <wp:posOffset>142875</wp:posOffset>
                </wp:positionH>
                <wp:positionV relativeFrom="paragraph">
                  <wp:posOffset>268605</wp:posOffset>
                </wp:positionV>
                <wp:extent cx="3324225" cy="1181100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11.25pt;margin-top:21.15pt;width:261.7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4qHjAIAAHwFAAAOAAAAZHJzL2Uyb0RvYy54bWysVEtv2zAMvg/YfxB0X/1I0rVBnSJr0WFA&#10;0RZrh54VWWqMSaImKbGzX19KtpOg26XDLjYlPkR+/MiLy04rshXON2AqWpzklAjDoW7MS0V/PN18&#10;OqPEB2ZqpsCIiu6Ep5eLjx8uWjsXJaxB1cIRDGL8vLUVXYdg51nm+Vpo5k/ACoNKCU6zgEf3ktWO&#10;tRhdq6zM89OsBVdbB1x4j7fXvZIuUnwpBQ/3UnoRiKoo5hbS16XvKn6zxQWbvzhm1w0f0mD/kIVm&#10;jcFH96GuWWBk45o/QumGO/AgwwkHnYGUDRepBqymyN9U87hmVqRaEBxv9zD5/xeW320fHGnqipb5&#10;dHqan8/OCkoM09irJ9EF8gU6cqRCvFrr5+j2aNExdKjHvkcc473HywhDJ52OfyyQoB6R3+3RjlE5&#10;Xk4m5bQsZ5Rw1BXFWVHkqR/Zwd06H74K0CQKFXXYzoQy2976gE+i6WgSXzNw0yiVWqoMaSt6Opnl&#10;yWGvQQ9loq1I5BjCHFJPUtgpEW2U+S4kgpMqiBeJluJKObJlSCjGuTAhFZ/ionW0kpjEexwH+0NW&#10;73Hu6xhfBhP2zrox4FL1b9Kuf44py94egTyqO4qhW3WJFZOxsyuod9hwB/0IectvGmzKLfPhgTmc&#10;Gewx7oFwjx+pAMGHQaJkDe733+6jPVIZtZS0OIMV9b82zAlK1DeDJD8vptM4tOkwnX0u8eCONatj&#10;jdnoK8CuIH8xuyRG+6BGUTrQz7gulvFVVDHD8e2KhlG8Cv1mwHXDxXKZjHBMLQu35tHyGDo2KVLu&#10;qXtmzg68DEjpOxinlc3f0LO3jZ4GlpsAskncjTj3qA7444gnSg/rKO6Q43OyOizNxSsAAAD//wMA&#10;UEsDBBQABgAIAAAAIQBdqnL64AAAAAkBAAAPAAAAZHJzL2Rvd25yZXYueG1sTI/BTsMwEETvSPyD&#10;tUjcqFO3qaIQp6oiVUgIDi29cHNiN4lqr0PstoGvZ3uC4+qNZt8U68lZdjFj6D1KmM8SYAYbr3ts&#10;JRw+tk8ZsBAVamU9GgnfJsC6vL8rVK79FXfmso8toxIMuZLQxTjknIemM06FmR8MEjv60alI59hy&#10;PaorlTvLRZKsuFM90odODabqTHPan52E12r7rna1cNmPrV7ejpvh6/CZSvn4MG2egUUzxb8w3PRJ&#10;HUpyqv0ZdWBWghApJSUsxQIY8XS5om31DWQL4GXB/y8ofwEAAP//AwBQSwECLQAUAAYACAAAACEA&#10;toM4kv4AAADhAQAAEwAAAAAAAAAAAAAAAAAAAAAAW0NvbnRlbnRfVHlwZXNdLnhtbFBLAQItABQA&#10;BgAIAAAAIQA4/SH/1gAAAJQBAAALAAAAAAAAAAAAAAAAAC8BAABfcmVscy8ucmVsc1BLAQItABQA&#10;BgAIAAAAIQD6V4qHjAIAAHwFAAAOAAAAAAAAAAAAAAAAAC4CAABkcnMvZTJvRG9jLnhtbFBLAQIt&#10;ABQABgAIAAAAIQBdqnL64AAAAAkBAAAPAAAAAAAAAAAAAAAAAOYEAABkcnMvZG93bnJldi54bWxQ&#10;SwUGAAAAAAQABADzAAAA8wUAAAAA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E4E59E" w14:textId="7899C2E1" w:rsidR="0078772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</w:p>
    <w:p w14:paraId="7F8DAE7C" w14:textId="3DD61877" w:rsidR="00FE27F9" w:rsidRPr="00FE27F9" w:rsidRDefault="009911A0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0D2EA4" wp14:editId="2EBF5D61">
                <wp:simplePos x="0" y="0"/>
                <wp:positionH relativeFrom="page">
                  <wp:posOffset>733425</wp:posOffset>
                </wp:positionH>
                <wp:positionV relativeFrom="paragraph">
                  <wp:posOffset>799465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8B61FC" w14:textId="77777777" w:rsidR="00A435DE" w:rsidRDefault="00A435DE" w:rsidP="00A435DE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03AB9DD" w14:textId="77777777" w:rsidR="00A435DE" w:rsidRDefault="00A435DE" w:rsidP="00A435DE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7F951C4" w14:textId="77777777" w:rsidR="00A435DE" w:rsidRDefault="00A435DE" w:rsidP="00A435DE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3224D5A" w14:textId="77777777" w:rsidR="009911A0" w:rsidRPr="0031131B" w:rsidRDefault="009911A0" w:rsidP="009911A0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D2EA4" id="Text Box 4" o:spid="_x0000_s1030" type="#_x0000_t202" style="position:absolute;margin-left:57.75pt;margin-top:62.9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vzCLwIAAFgEAAAOAAAAZHJzL2Uyb0RvYy54bWysVFFv2jAQfp+0/2D5fQQY0BIRKtaKaVLV&#10;VoKpz8axSSTb59mGhP36nZ1AWbenaS/O+e58vu/7zlnctVqRo3C+BlPQ0WBIiTAcytrsC/p9u/50&#10;S4kPzJRMgREFPQlP75YfPywam4sxVKBK4QgWMT5vbEGrEGyeZZ5XQjM/ACsMBiU4zQJu3T4rHWuw&#10;ulbZeDicZQ240jrgwnv0PnRBukz1pRQ8PEvpRSCqoNhbSKtL6y6u2XLB8r1jtqp53wb7hy40qw1e&#10;ein1wAIjB1f/UUrX3IEHGQYcdAZS1lwkDIhmNHyHZlMxKxIWJMfbC03+/5XlT8cXR+qyoBNKDNMo&#10;0Va0gXyBlkwiO431OSZtLKaFFt2o8tnv0RlBt9Lp+EU4BOPI8+nCbSzG0Tkfz8Y3kyklHGO38+nn&#10;aSI/ezttnQ9fBWgSjYI61C5Ryo6PPmAnmHpOiZcZWNdKJf2UIU1BZ7HkbxE8oQwejBi6XqMV2l3b&#10;I+7x7aA8ITwH3Xh4y9c19vDIfHhhDucBEeGMh2dcpAK8C3qLkgrcz7/5Yz7KhFFKGpyvgvofB+YE&#10;JeqbQQHno8kkDmTaTKY3Y9y468juOmIO+h5whEf4mixPZswP6mxKB/oVn8Iq3oohZjjeXdBwNu9D&#10;N/X4lLhYrVISjqBl4dFsLI+lI3eR4W37ypztZQgo4BOcJ5Hl79TocjvWV4cAsk5SRZ47Vnv6cXyT&#10;gv1Ti+/jep+y3n4Iy18AAAD//wMAUEsDBBQABgAIAAAAIQAqTgwj4gAAAAwBAAAPAAAAZHJzL2Rv&#10;d25yZXYueG1sTI/BTsMwDIbvSLxDZCRuLF1EylaaTlOlCQnBYWMXbmnjtRVNUppsKzw93mnc/Muf&#10;fn/OV5Pt2QnH0HmnYD5LgKGrvelco2D/sXlYAAtRO6N771DBDwZYFbc3uc6MP7stnnaxYVTiQqYV&#10;tDEOGeehbtHqMPMDOtod/Gh1pDg23Iz6TOW25yJJUm515+hCqwcsW6y/dker4LXcvOttJezity9f&#10;3g7r4Xv/KZW6v5vWz8AiTvEKw0Wf1KEgp8ofnQmspzyXklAahFwCuxDy6VEAqxSINF0CL3L+/4ni&#10;DwAA//8DAFBLAQItABQABgAIAAAAIQC2gziS/gAAAOEBAAATAAAAAAAAAAAAAAAAAAAAAABbQ29u&#10;dGVudF9UeXBlc10ueG1sUEsBAi0AFAAGAAgAAAAhADj9If/WAAAAlAEAAAsAAAAAAAAAAAAAAAAA&#10;LwEAAF9yZWxzLy5yZWxzUEsBAi0AFAAGAAgAAAAhALrq/MIvAgAAWAQAAA4AAAAAAAAAAAAAAAAA&#10;LgIAAGRycy9lMm9Eb2MueG1sUEsBAi0AFAAGAAgAAAAhACpODCPiAAAADAEAAA8AAAAAAAAAAAAA&#10;AAAAiQQAAGRycy9kb3ducmV2LnhtbFBLBQYAAAAABAAEAPMAAACYBQAAAAA=&#10;" filled="f" stroked="f" strokeweight=".5pt">
                <v:textbox>
                  <w:txbxContent>
                    <w:p w14:paraId="1A8B61FC" w14:textId="77777777" w:rsidR="00A435DE" w:rsidRDefault="00A435DE" w:rsidP="00A435DE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03AB9DD" w14:textId="77777777" w:rsidR="00A435DE" w:rsidRDefault="00A435DE" w:rsidP="00A435DE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7F951C4" w14:textId="77777777" w:rsidR="00A435DE" w:rsidRDefault="00A435DE" w:rsidP="00A435DE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3224D5A" w14:textId="77777777" w:rsidR="009911A0" w:rsidRPr="0031131B" w:rsidRDefault="009911A0" w:rsidP="009911A0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FE27F9" w:rsidRPr="00FE27F9" w:rsidSect="008A56D0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E1765" w14:textId="77777777" w:rsidR="00BC747F" w:rsidRDefault="00BC747F" w:rsidP="008A56D0">
      <w:pPr>
        <w:spacing w:after="0" w:line="240" w:lineRule="auto"/>
      </w:pPr>
      <w:r>
        <w:separator/>
      </w:r>
    </w:p>
  </w:endnote>
  <w:endnote w:type="continuationSeparator" w:id="0">
    <w:p w14:paraId="4C0F1AB2" w14:textId="77777777" w:rsidR="00BC747F" w:rsidRDefault="00BC747F" w:rsidP="008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AC1C3" w14:textId="77777777" w:rsidR="00BC747F" w:rsidRDefault="00BC747F" w:rsidP="008A56D0">
      <w:pPr>
        <w:spacing w:after="0" w:line="240" w:lineRule="auto"/>
      </w:pPr>
      <w:r>
        <w:separator/>
      </w:r>
    </w:p>
  </w:footnote>
  <w:footnote w:type="continuationSeparator" w:id="0">
    <w:p w14:paraId="5DB4171C" w14:textId="77777777" w:rsidR="00BC747F" w:rsidRDefault="00BC747F" w:rsidP="008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4424" w14:textId="1F855EC4" w:rsidR="008A56D0" w:rsidRPr="008A56D0" w:rsidRDefault="00BC747F" w:rsidP="008A56D0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sdt>
      <w:sdtPr>
        <w:rPr>
          <w:rFonts w:ascii="TH SarabunIT๙" w:hAnsi="TH SarabunIT๙" w:cs="TH SarabunIT๙"/>
          <w:sz w:val="32"/>
          <w:szCs w:val="32"/>
        </w:rPr>
        <w:id w:val="160530094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A56D0" w:rsidRPr="008A56D0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sdtContent>
    </w:sdt>
    <w:r w:rsidR="008A56D0" w:rsidRPr="008A56D0">
      <w:rPr>
        <w:rFonts w:ascii="TH SarabunIT๙" w:hAnsi="TH SarabunIT๙" w:cs="TH SarabunIT๙"/>
        <w:noProof/>
        <w:sz w:val="32"/>
        <w:szCs w:val="32"/>
        <w:cs/>
      </w:rPr>
      <w:t xml:space="preserve"> -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31746797"/>
    <w:multiLevelType w:val="hybridMultilevel"/>
    <w:tmpl w:val="9A58CF02"/>
    <w:lvl w:ilvl="0" w:tplc="F4F4FF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C135E"/>
    <w:multiLevelType w:val="hybridMultilevel"/>
    <w:tmpl w:val="3078D6F6"/>
    <w:lvl w:ilvl="0" w:tplc="3604950E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116B2"/>
    <w:multiLevelType w:val="hybridMultilevel"/>
    <w:tmpl w:val="DE948554"/>
    <w:lvl w:ilvl="0" w:tplc="7DACAB4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A3221"/>
    <w:multiLevelType w:val="hybridMultilevel"/>
    <w:tmpl w:val="60F872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743AAA"/>
    <w:multiLevelType w:val="hybridMultilevel"/>
    <w:tmpl w:val="3B4C2000"/>
    <w:lvl w:ilvl="0" w:tplc="FA565CE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E212623"/>
    <w:multiLevelType w:val="hybridMultilevel"/>
    <w:tmpl w:val="17D6F140"/>
    <w:lvl w:ilvl="0" w:tplc="3604950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6C09A1"/>
    <w:multiLevelType w:val="hybridMultilevel"/>
    <w:tmpl w:val="051EC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0"/>
  </w:num>
  <w:num w:numId="7">
    <w:abstractNumId w:val="7"/>
  </w:num>
  <w:num w:numId="8">
    <w:abstractNumId w:val="3"/>
  </w:num>
  <w:num w:numId="9">
    <w:abstractNumId w:val="6"/>
  </w:num>
  <w:num w:numId="10">
    <w:abstractNumId w:val="9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36DC1"/>
    <w:rsid w:val="0005347E"/>
    <w:rsid w:val="0005678B"/>
    <w:rsid w:val="0006694A"/>
    <w:rsid w:val="0008523E"/>
    <w:rsid w:val="000B0A96"/>
    <w:rsid w:val="000E17A1"/>
    <w:rsid w:val="000E5BD6"/>
    <w:rsid w:val="001176CE"/>
    <w:rsid w:val="00126BB7"/>
    <w:rsid w:val="00130A9C"/>
    <w:rsid w:val="00132439"/>
    <w:rsid w:val="00190AF5"/>
    <w:rsid w:val="00191EE0"/>
    <w:rsid w:val="001A78E7"/>
    <w:rsid w:val="001B276B"/>
    <w:rsid w:val="001F18C2"/>
    <w:rsid w:val="001F2ABF"/>
    <w:rsid w:val="0021542C"/>
    <w:rsid w:val="002637BB"/>
    <w:rsid w:val="002713F3"/>
    <w:rsid w:val="00281569"/>
    <w:rsid w:val="002E75F6"/>
    <w:rsid w:val="00314C61"/>
    <w:rsid w:val="00320765"/>
    <w:rsid w:val="003224C0"/>
    <w:rsid w:val="0032556C"/>
    <w:rsid w:val="00362C41"/>
    <w:rsid w:val="003E2374"/>
    <w:rsid w:val="00400145"/>
    <w:rsid w:val="00431E22"/>
    <w:rsid w:val="00444AE4"/>
    <w:rsid w:val="00445C6F"/>
    <w:rsid w:val="00452F76"/>
    <w:rsid w:val="004915D0"/>
    <w:rsid w:val="00496349"/>
    <w:rsid w:val="0050393C"/>
    <w:rsid w:val="0052009E"/>
    <w:rsid w:val="00523AB5"/>
    <w:rsid w:val="00563EF0"/>
    <w:rsid w:val="00587CA6"/>
    <w:rsid w:val="005B310D"/>
    <w:rsid w:val="005B6DB6"/>
    <w:rsid w:val="005C5AE8"/>
    <w:rsid w:val="005E0A9F"/>
    <w:rsid w:val="005E1BAF"/>
    <w:rsid w:val="006901DB"/>
    <w:rsid w:val="006A2222"/>
    <w:rsid w:val="006A5FEE"/>
    <w:rsid w:val="006B0324"/>
    <w:rsid w:val="006B2DE5"/>
    <w:rsid w:val="006E08DC"/>
    <w:rsid w:val="006E7867"/>
    <w:rsid w:val="00714635"/>
    <w:rsid w:val="00716A27"/>
    <w:rsid w:val="0073386C"/>
    <w:rsid w:val="0073527B"/>
    <w:rsid w:val="00772A3A"/>
    <w:rsid w:val="00776984"/>
    <w:rsid w:val="00787722"/>
    <w:rsid w:val="007C2F15"/>
    <w:rsid w:val="007D52A7"/>
    <w:rsid w:val="007F1039"/>
    <w:rsid w:val="007F60C2"/>
    <w:rsid w:val="00800609"/>
    <w:rsid w:val="00850CCA"/>
    <w:rsid w:val="00861A1F"/>
    <w:rsid w:val="00866C03"/>
    <w:rsid w:val="008A56D0"/>
    <w:rsid w:val="008E3BA4"/>
    <w:rsid w:val="00931C01"/>
    <w:rsid w:val="009911A0"/>
    <w:rsid w:val="00993485"/>
    <w:rsid w:val="009A1F9B"/>
    <w:rsid w:val="00A07A71"/>
    <w:rsid w:val="00A21C84"/>
    <w:rsid w:val="00A435DE"/>
    <w:rsid w:val="00A500DA"/>
    <w:rsid w:val="00A50F6E"/>
    <w:rsid w:val="00A6261F"/>
    <w:rsid w:val="00A9671C"/>
    <w:rsid w:val="00AB0EF4"/>
    <w:rsid w:val="00AD0591"/>
    <w:rsid w:val="00B0726E"/>
    <w:rsid w:val="00B25F2A"/>
    <w:rsid w:val="00B26D23"/>
    <w:rsid w:val="00B3790C"/>
    <w:rsid w:val="00B407AF"/>
    <w:rsid w:val="00B52F15"/>
    <w:rsid w:val="00B7591C"/>
    <w:rsid w:val="00BC747F"/>
    <w:rsid w:val="00BE199A"/>
    <w:rsid w:val="00BF5934"/>
    <w:rsid w:val="00C33D19"/>
    <w:rsid w:val="00C3744B"/>
    <w:rsid w:val="00C578BB"/>
    <w:rsid w:val="00CA0B6A"/>
    <w:rsid w:val="00CB70ED"/>
    <w:rsid w:val="00CC3387"/>
    <w:rsid w:val="00CD2038"/>
    <w:rsid w:val="00CD43C0"/>
    <w:rsid w:val="00D114DE"/>
    <w:rsid w:val="00D22469"/>
    <w:rsid w:val="00D310FB"/>
    <w:rsid w:val="00D33610"/>
    <w:rsid w:val="00D45984"/>
    <w:rsid w:val="00D618A4"/>
    <w:rsid w:val="00D906EC"/>
    <w:rsid w:val="00DC54EE"/>
    <w:rsid w:val="00E30353"/>
    <w:rsid w:val="00E721AD"/>
    <w:rsid w:val="00E8005A"/>
    <w:rsid w:val="00E87B99"/>
    <w:rsid w:val="00EA5C30"/>
    <w:rsid w:val="00EC6D18"/>
    <w:rsid w:val="00F40F92"/>
    <w:rsid w:val="00F5370F"/>
    <w:rsid w:val="00F75288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6D0"/>
  </w:style>
  <w:style w:type="paragraph" w:styleId="Footer">
    <w:name w:val="footer"/>
    <w:basedOn w:val="Normal"/>
    <w:link w:val="Foot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45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19</cp:revision>
  <cp:lastPrinted>2026-01-29T07:29:00Z</cp:lastPrinted>
  <dcterms:created xsi:type="dcterms:W3CDTF">2025-03-13T03:20:00Z</dcterms:created>
  <dcterms:modified xsi:type="dcterms:W3CDTF">2026-01-29T07:30:00Z</dcterms:modified>
</cp:coreProperties>
</file>