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68EDA36F" w:rsidR="00FE27F9" w:rsidRPr="00B077A3" w:rsidRDefault="00AC6FB6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AC6FB6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63EBB54" wp14:editId="0FA56667">
                <wp:simplePos x="0" y="0"/>
                <wp:positionH relativeFrom="column">
                  <wp:posOffset>7629525</wp:posOffset>
                </wp:positionH>
                <wp:positionV relativeFrom="paragraph">
                  <wp:posOffset>-25400</wp:posOffset>
                </wp:positionV>
                <wp:extent cx="1795780" cy="325755"/>
                <wp:effectExtent l="0" t="0" r="13970" b="17145"/>
                <wp:wrapNone/>
                <wp:docPr id="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A4EEB10" w14:textId="77777777" w:rsidR="00AC6FB6" w:rsidRPr="00320765" w:rsidRDefault="00AC6FB6" w:rsidP="00AC6FB6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3EBB5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0.75pt;margin-top:-2pt;width:141.4pt;height:25.6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" fillcolor="white [3201]" strokeweight=".5pt">
                <v:textbox>
                  <w:txbxContent>
                    <w:p w14:paraId="2A4EEB10" w14:textId="77777777" w:rsidR="00AC6FB6" w:rsidRPr="00320765" w:rsidRDefault="00AC6FB6" w:rsidP="00AC6FB6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AC6FB6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7562B93" wp14:editId="1FD27C0C">
                <wp:simplePos x="0" y="0"/>
                <wp:positionH relativeFrom="column">
                  <wp:posOffset>8501380</wp:posOffset>
                </wp:positionH>
                <wp:positionV relativeFrom="paragraph">
                  <wp:posOffset>-392430</wp:posOffset>
                </wp:positionV>
                <wp:extent cx="919480" cy="325755"/>
                <wp:effectExtent l="0" t="0" r="13970" b="1714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F5448D" w14:textId="77777777" w:rsidR="00AC6FB6" w:rsidRPr="00320765" w:rsidRDefault="00AC6FB6" w:rsidP="00AC6FB6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562B93" id="Text Box 6" o:spid="_x0000_s1027" type="#_x0000_t202" style="position:absolute;left:0;text-align:left;margin-left:669.4pt;margin-top:-30.9pt;width:72.4pt;height:25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" fillcolor="white [3201]" strokeweight=".5pt">
                <v:textbox>
                  <w:txbxContent>
                    <w:p w14:paraId="02F5448D" w14:textId="77777777" w:rsidR="00AC6FB6" w:rsidRPr="00320765" w:rsidRDefault="00AC6FB6" w:rsidP="00AC6FB6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3</w:t>
                      </w:r>
                    </w:p>
                  </w:txbxContent>
                </v:textbox>
              </v:shape>
            </w:pict>
          </mc:Fallback>
        </mc:AlternateContent>
      </w:r>
      <w:r w:rsidR="00D906EC" w:rsidRPr="00B077A3">
        <w:rPr>
          <w:rFonts w:ascii="TH SarabunIT๙" w:hAnsi="TH SarabunIT๙" w:cs="TH SarabunIT๙"/>
          <w:b/>
          <w:bCs/>
          <w:sz w:val="28"/>
          <w:cs/>
        </w:rPr>
        <w:t>แบบ</w:t>
      </w:r>
      <w:r w:rsidR="00FE27F9" w:rsidRPr="00B077A3">
        <w:rPr>
          <w:rFonts w:ascii="TH SarabunIT๙" w:hAnsi="TH SarabunIT๙" w:cs="TH SarabunIT๙"/>
          <w:b/>
          <w:bCs/>
          <w:sz w:val="28"/>
          <w:cs/>
        </w:rPr>
        <w:t>รายงานแผนการควบคุมภายใน</w:t>
      </w:r>
      <w:r w:rsidR="00D906EC" w:rsidRPr="00B077A3">
        <w:rPr>
          <w:rFonts w:ascii="TH SarabunIT๙" w:hAnsi="TH SarabunIT๙" w:cs="TH SarabunIT๙"/>
          <w:b/>
          <w:bCs/>
          <w:sz w:val="28"/>
          <w:cs/>
        </w:rPr>
        <w:t>ของกรมป่าไม้</w:t>
      </w:r>
      <w:r w:rsidR="00563EF0" w:rsidRPr="00B077A3">
        <w:rPr>
          <w:rFonts w:ascii="TH SarabunIT๙" w:hAnsi="TH SarabunIT๙" w:cs="TH SarabunIT๙"/>
          <w:b/>
          <w:bCs/>
          <w:sz w:val="28"/>
          <w:cs/>
        </w:rPr>
        <w:t xml:space="preserve"> ประจำปีงบประมาณ พ.ศ. </w:t>
      </w:r>
      <w:r w:rsidR="00E21134" w:rsidRPr="00B077A3">
        <w:rPr>
          <w:rFonts w:ascii="TH SarabunIT๙" w:hAnsi="TH SarabunIT๙" w:cs="TH SarabunIT๙"/>
          <w:b/>
          <w:bCs/>
          <w:sz w:val="28"/>
          <w:cs/>
        </w:rPr>
        <w:t>2569</w:t>
      </w:r>
    </w:p>
    <w:p w14:paraId="4BA1EB88" w14:textId="77777777" w:rsidR="00192A76" w:rsidRPr="00B077A3" w:rsidRDefault="00192A76" w:rsidP="00192A76">
      <w:pPr>
        <w:spacing w:line="240" w:lineRule="auto"/>
        <w:jc w:val="center"/>
        <w:rPr>
          <w:rFonts w:ascii="TH SarabunIT๙" w:hAnsi="TH SarabunIT๙" w:cs="TH SarabunIT๙"/>
          <w:b/>
          <w:bCs/>
          <w:kern w:val="0"/>
          <w:sz w:val="28"/>
          <w14:ligatures w14:val="none"/>
        </w:rPr>
      </w:pPr>
      <w:r w:rsidRPr="00B077A3">
        <w:rPr>
          <w:rFonts w:ascii="TH SarabunIT๙" w:hAnsi="TH SarabunIT๙" w:cs="TH SarabunIT๙"/>
          <w:b/>
          <w:bCs/>
          <w:kern w:val="0"/>
          <w:sz w:val="28"/>
          <w:cs/>
          <w:lang w:val="en-US"/>
          <w14:ligatures w14:val="none"/>
        </w:rPr>
        <w:t>สำนักจัดการทรัพยากรป่าไม้ที่ 9 (ชลบุรี)</w:t>
      </w:r>
    </w:p>
    <w:p w14:paraId="0F47F0C8" w14:textId="2FC96052" w:rsidR="00FE27F9" w:rsidRPr="00B077A3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B077A3">
        <w:rPr>
          <w:rFonts w:ascii="TH SarabunIT๙" w:hAnsi="TH SarabunIT๙" w:cs="TH SarabunIT๙"/>
          <w:b/>
          <w:bCs/>
          <w:sz w:val="28"/>
          <w:u w:val="single"/>
          <w:cs/>
        </w:rPr>
        <w:t>ส่วนที่ ๑</w:t>
      </w:r>
      <w:r w:rsidRPr="00B077A3">
        <w:rPr>
          <w:rFonts w:ascii="TH SarabunIT๙" w:hAnsi="TH SarabunIT๙" w:cs="TH SarabunIT๙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0BD5F814" w:rsidR="00FE27F9" w:rsidRPr="00B077A3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B077A3">
        <w:rPr>
          <w:rFonts w:ascii="TH SarabunIT๙" w:hAnsi="TH SarabunIT๙" w:cs="TH SarabunIT๙"/>
          <w:sz w:val="28"/>
          <w:cs/>
        </w:rPr>
        <w:t xml:space="preserve">(โปรดเลือก </w:t>
      </w:r>
      <w:r w:rsidRPr="00B077A3">
        <w:rPr>
          <w:rFonts w:ascii="TH SarabunIT๙" w:hAnsi="TH SarabunIT๙" w:cs="TH SarabunIT๙"/>
          <w:sz w:val="28"/>
        </w:rPr>
        <w:sym w:font="Wingdings" w:char="F0FC"/>
      </w:r>
      <w:r w:rsidRPr="00B077A3">
        <w:rPr>
          <w:rFonts w:ascii="TH SarabunIT๙" w:hAnsi="TH SarabunIT๙" w:cs="TH SarabunIT๙"/>
          <w:sz w:val="28"/>
          <w:cs/>
        </w:rPr>
        <w:t xml:space="preserve"> เพียง 1 ด้าน พร้อมระบุ</w:t>
      </w:r>
      <w:r w:rsidR="006B0324" w:rsidRPr="00B077A3">
        <w:rPr>
          <w:rFonts w:ascii="TH SarabunIT๙" w:hAnsi="TH SarabunIT๙" w:cs="TH SarabunIT๙"/>
          <w:sz w:val="28"/>
          <w:cs/>
        </w:rPr>
        <w:t>ชื่อความเสี่ยง</w:t>
      </w:r>
      <w:r w:rsidRPr="00B077A3">
        <w:rPr>
          <w:rFonts w:ascii="TH SarabunIT๙" w:hAnsi="TH SarabunIT๙" w:cs="TH SarabunIT๙"/>
          <w:sz w:val="28"/>
          <w:cs/>
        </w:rPr>
        <w:t>)</w:t>
      </w:r>
    </w:p>
    <w:p w14:paraId="7690E4F9" w14:textId="77777777" w:rsidR="00E21134" w:rsidRPr="00B077A3" w:rsidRDefault="00E21134" w:rsidP="00E21134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B077A3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B077A3">
        <w:rPr>
          <w:rFonts w:ascii="TH SarabunIT๙" w:hAnsi="TH SarabunIT๙" w:cs="TH SarabunIT๙"/>
          <w:b/>
          <w:bCs/>
          <w:sz w:val="28"/>
          <w:cs/>
        </w:rPr>
        <w:t xml:space="preserve"> 1. ด้านงบประมาณ</w:t>
      </w:r>
      <w:r w:rsidRPr="00B077A3">
        <w:rPr>
          <w:rFonts w:ascii="TH SarabunIT๙" w:hAnsi="TH SarabunIT๙" w:cs="TH SarabunIT๙"/>
          <w:sz w:val="28"/>
          <w:cs/>
        </w:rPr>
        <w:t xml:space="preserve"> (เช่น หน่วยงานอาจได้รับงบประมาณล่าช้า</w:t>
      </w:r>
      <w:r w:rsidRPr="00B077A3">
        <w:rPr>
          <w:rFonts w:ascii="TH SarabunIT๙" w:hAnsi="TH SarabunIT๙" w:cs="TH SarabunIT๙"/>
          <w:sz w:val="28"/>
        </w:rPr>
        <w:t xml:space="preserve">, </w:t>
      </w:r>
      <w:r w:rsidRPr="00B077A3">
        <w:rPr>
          <w:rFonts w:ascii="TH SarabunIT๙" w:hAnsi="TH SarabunIT๙" w:cs="TH SarabunIT๙"/>
          <w:sz w:val="28"/>
          <w:cs/>
        </w:rPr>
        <w:t>หน่วยงานอาจไม่ได้รับการจัดสรรงบประมาณ</w:t>
      </w:r>
      <w:r w:rsidRPr="00B077A3">
        <w:rPr>
          <w:rFonts w:ascii="TH SarabunIT๙" w:hAnsi="TH SarabunIT๙" w:cs="TH SarabunIT๙"/>
          <w:sz w:val="28"/>
        </w:rPr>
        <w:t xml:space="preserve">, </w:t>
      </w:r>
      <w:r w:rsidRPr="00B077A3">
        <w:rPr>
          <w:rFonts w:ascii="TH SarabunIT๙" w:hAnsi="TH SarabunIT๙" w:cs="TH SarabunIT๙"/>
          <w:sz w:val="28"/>
          <w:cs/>
        </w:rPr>
        <w:t>งบประมาณอาจไม่เพียงพอในการปฏิบัติงาน เป็นต้น)</w:t>
      </w:r>
    </w:p>
    <w:p w14:paraId="2FAD2017" w14:textId="3887A29B" w:rsidR="00E21134" w:rsidRPr="00B077A3" w:rsidRDefault="00216149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B077A3">
        <w:rPr>
          <w:rFonts w:ascii="TH SarabunIT๙" w:hAnsi="TH SarabunIT๙" w:cs="TH SarabunIT๙"/>
          <w:b/>
          <w:bCs/>
          <w:noProof/>
          <w:sz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EBE565E" wp14:editId="2682E9F5">
                <wp:simplePos x="0" y="0"/>
                <wp:positionH relativeFrom="column">
                  <wp:posOffset>381000</wp:posOffset>
                </wp:positionH>
                <wp:positionV relativeFrom="paragraph">
                  <wp:posOffset>143510</wp:posOffset>
                </wp:positionV>
                <wp:extent cx="361950" cy="29527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B5B511" w14:textId="77777777" w:rsidR="00216149" w:rsidRDefault="00216149" w:rsidP="00216149">
                            <w:r w:rsidRPr="00FE27F9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sym w:font="Wingdings" w:char="F0FC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BE565E" id="Text Box 3" o:spid="_x0000_s1028" type="#_x0000_t202" style="position:absolute;left:0;text-align:left;margin-left:30pt;margin-top:11.3pt;width:28.5pt;height:23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" filled="f" stroked="f" strokeweight=".5pt">
                <v:textbox>
                  <w:txbxContent>
                    <w:p w14:paraId="0CB5B511" w14:textId="77777777" w:rsidR="00216149" w:rsidRDefault="00216149" w:rsidP="00216149">
                      <w:r w:rsidRPr="00FE27F9">
                        <w:rPr>
                          <w:rFonts w:ascii="TH SarabunIT๙" w:hAnsi="TH SarabunIT๙" w:cs="TH SarabunIT๙"/>
                          <w:sz w:val="28"/>
                        </w:rPr>
                        <w:sym w:font="Wingdings" w:char="F0FC"/>
                      </w:r>
                    </w:p>
                  </w:txbxContent>
                </v:textbox>
              </v:shape>
            </w:pict>
          </mc:Fallback>
        </mc:AlternateContent>
      </w:r>
      <w:r w:rsidR="00E21134" w:rsidRPr="00B077A3">
        <w:rPr>
          <w:rFonts w:ascii="TH SarabunIT๙" w:hAnsi="TH SarabunIT๙" w:cs="TH SarabunIT๙"/>
          <w:sz w:val="28"/>
          <w:cs/>
        </w:rPr>
        <w:t>ความเสี่ยง 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FB4E11B" w14:textId="1E22CFB9" w:rsidR="00E21134" w:rsidRPr="00B077A3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 w:rsidRPr="00B077A3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B077A3">
        <w:rPr>
          <w:rFonts w:ascii="TH SarabunIT๙" w:hAnsi="TH SarabunIT๙" w:cs="TH SarabunIT๙"/>
          <w:b/>
          <w:bCs/>
          <w:sz w:val="28"/>
          <w:cs/>
        </w:rPr>
        <w:t xml:space="preserve"> 2. ด้านบุคลากร</w:t>
      </w:r>
      <w:r w:rsidRPr="00B077A3">
        <w:rPr>
          <w:rFonts w:ascii="TH SarabunIT๙" w:hAnsi="TH SarabunIT๙" w:cs="TH SarabunIT๙"/>
          <w:sz w:val="28"/>
          <w:cs/>
        </w:rPr>
        <w:t xml:space="preserve"> (เช่น จำนวนอัตรากำลังของบุคลากรอาจไม่สอดคล้องกับปริมาณงาน</w:t>
      </w:r>
      <w:r w:rsidRPr="00B077A3">
        <w:rPr>
          <w:rFonts w:ascii="TH SarabunIT๙" w:hAnsi="TH SarabunIT๙" w:cs="TH SarabunIT๙"/>
          <w:sz w:val="28"/>
        </w:rPr>
        <w:t xml:space="preserve">, </w:t>
      </w:r>
      <w:r w:rsidRPr="00B077A3">
        <w:rPr>
          <w:rFonts w:ascii="TH SarabunIT๙" w:hAnsi="TH SarabunIT๙" w:cs="TH SarabunIT๙"/>
          <w:sz w:val="28"/>
          <w:cs/>
        </w:rPr>
        <w:t>เจ้าหน้าที่อาจขาดความรู้ ความเข้าใจ และทักษะที่จำเป็นในการปฏิบัติงาน</w:t>
      </w:r>
      <w:r w:rsidRPr="00B077A3">
        <w:rPr>
          <w:rFonts w:ascii="TH SarabunIT๙" w:hAnsi="TH SarabunIT๙" w:cs="TH SarabunIT๙"/>
          <w:sz w:val="28"/>
        </w:rPr>
        <w:t xml:space="preserve">, </w:t>
      </w:r>
      <w:r w:rsidRPr="00B077A3">
        <w:rPr>
          <w:rFonts w:ascii="TH SarabunIT๙" w:hAnsi="TH SarabunIT๙" w:cs="TH SarabunIT๙"/>
          <w:sz w:val="28"/>
          <w:cs/>
        </w:rPr>
        <w:t>เจ้าหน้าที่อาจขาดแรงจูงใจในการปฏิบัติงาน เป็นต้น)</w:t>
      </w:r>
    </w:p>
    <w:p w14:paraId="792C9EF9" w14:textId="38F7AC1D" w:rsidR="00E21134" w:rsidRPr="00B077A3" w:rsidRDefault="00216149" w:rsidP="00CF663A">
      <w:pPr>
        <w:tabs>
          <w:tab w:val="left" w:pos="2410"/>
          <w:tab w:val="left" w:pos="13183"/>
        </w:tabs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B077A3">
        <w:rPr>
          <w:rFonts w:ascii="TH SarabunIT๙" w:hAnsi="TH SarabunIT๙" w:cs="TH SarabunIT๙"/>
          <w:b/>
          <w:bCs/>
          <w:noProof/>
          <w:sz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C9EBD2C" wp14:editId="0907392D">
                <wp:simplePos x="0" y="0"/>
                <wp:positionH relativeFrom="column">
                  <wp:posOffset>381000</wp:posOffset>
                </wp:positionH>
                <wp:positionV relativeFrom="paragraph">
                  <wp:posOffset>142875</wp:posOffset>
                </wp:positionV>
                <wp:extent cx="361950" cy="29527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9CBDBED" w14:textId="77777777" w:rsidR="00216149" w:rsidRDefault="00216149" w:rsidP="00216149">
                            <w:r w:rsidRPr="00FE27F9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sym w:font="Wingdings" w:char="F0FC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9EBD2C" id="Text Box 4" o:spid="_x0000_s1029" type="#_x0000_t202" style="position:absolute;left:0;text-align:left;margin-left:30pt;margin-top:11.25pt;width:28.5pt;height:23.2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" filled="f" stroked="f" strokeweight=".5pt">
                <v:textbox>
                  <w:txbxContent>
                    <w:p w14:paraId="49CBDBED" w14:textId="77777777" w:rsidR="00216149" w:rsidRDefault="00216149" w:rsidP="00216149">
                      <w:r w:rsidRPr="00FE27F9">
                        <w:rPr>
                          <w:rFonts w:ascii="TH SarabunIT๙" w:hAnsi="TH SarabunIT๙" w:cs="TH SarabunIT๙"/>
                          <w:sz w:val="28"/>
                        </w:rPr>
                        <w:sym w:font="Wingdings" w:char="F0FC"/>
                      </w:r>
                    </w:p>
                  </w:txbxContent>
                </v:textbox>
              </v:shape>
            </w:pict>
          </mc:Fallback>
        </mc:AlternateContent>
      </w:r>
      <w:r w:rsidR="00E21134" w:rsidRPr="00B077A3">
        <w:rPr>
          <w:rFonts w:ascii="TH SarabunIT๙" w:hAnsi="TH SarabunIT๙" w:cs="TH SarabunIT๙"/>
          <w:sz w:val="28"/>
          <w:cs/>
        </w:rPr>
        <w:t>ความเสี่ยง คือ</w:t>
      </w:r>
      <w:r w:rsidRPr="00216149">
        <w:rPr>
          <w:rFonts w:ascii="TH SarabunIT๙" w:hAnsi="TH SarabunIT๙" w:cs="TH SarabunIT๙"/>
          <w:sz w:val="28"/>
        </w:rPr>
        <w:t xml:space="preserve"> </w:t>
      </w:r>
      <w:r w:rsidRPr="00216149">
        <w:rPr>
          <w:rFonts w:ascii="TH SarabunIT๙" w:hAnsi="TH SarabunIT๙" w:cs="TH SarabunIT๙"/>
          <w:sz w:val="28"/>
          <w:u w:val="dotted"/>
          <w:cs/>
        </w:rPr>
        <w:t>บุคลากรอาจขาดความเชี่ยวชาญด้านระบบสารสนเทศภูมิศาสตร์ (</w:t>
      </w:r>
      <w:r w:rsidRPr="00216149">
        <w:rPr>
          <w:rFonts w:ascii="TH SarabunIT๙" w:hAnsi="TH SarabunIT๙" w:cs="TH SarabunIT๙"/>
          <w:sz w:val="28"/>
          <w:u w:val="dotted"/>
        </w:rPr>
        <w:t xml:space="preserve">GIS) </w:t>
      </w:r>
      <w:r w:rsidRPr="00216149">
        <w:rPr>
          <w:rFonts w:ascii="TH SarabunIT๙" w:hAnsi="TH SarabunIT๙" w:cs="TH SarabunIT๙"/>
          <w:sz w:val="28"/>
          <w:u w:val="dotted"/>
          <w:cs/>
        </w:rPr>
        <w:t>ทำให้การประมวลผลข้อมูลและการจัดทำแผนที่มีความล่าช้า</w:t>
      </w:r>
      <w:r w:rsidR="00CF663A">
        <w:rPr>
          <w:rFonts w:ascii="TH SarabunIT๙" w:hAnsi="TH SarabunIT๙" w:cs="TH SarabunIT๙"/>
          <w:sz w:val="28"/>
          <w:u w:val="dotted"/>
          <w:cs/>
        </w:rPr>
        <w:tab/>
      </w:r>
      <w:r w:rsidR="00CF663A">
        <w:rPr>
          <w:rFonts w:ascii="TH SarabunIT๙" w:hAnsi="TH SarabunIT๙" w:cs="TH SarabunIT๙"/>
          <w:sz w:val="28"/>
          <w:u w:val="dotted"/>
          <w:cs/>
        </w:rPr>
        <w:tab/>
      </w:r>
    </w:p>
    <w:p w14:paraId="3FDBB250" w14:textId="68F1B788" w:rsidR="00E21134" w:rsidRPr="00B077A3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B077A3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B077A3">
        <w:rPr>
          <w:rFonts w:ascii="TH SarabunIT๙" w:hAnsi="TH SarabunIT๙" w:cs="TH SarabunIT๙"/>
          <w:b/>
          <w:bCs/>
          <w:sz w:val="28"/>
          <w:cs/>
        </w:rPr>
        <w:t xml:space="preserve"> 3. ด้านเครื่องมือที่ใช้ในการปฏิบัติงาน</w:t>
      </w:r>
      <w:r w:rsidRPr="00B077A3">
        <w:rPr>
          <w:rFonts w:ascii="TH SarabunIT๙" w:hAnsi="TH SarabunIT๙" w:cs="TH SarabunIT๙"/>
          <w:sz w:val="28"/>
          <w:cs/>
        </w:rPr>
        <w:t xml:space="preserve"> (เช่น หน่วยงานอาจไม่มีครุภัณฑ์/ยานพาหนะสำหรับการปฏิบัติงาน</w:t>
      </w:r>
      <w:r w:rsidRPr="00B077A3">
        <w:rPr>
          <w:rFonts w:ascii="TH SarabunIT๙" w:hAnsi="TH SarabunIT๙" w:cs="TH SarabunIT๙"/>
          <w:sz w:val="28"/>
        </w:rPr>
        <w:t xml:space="preserve">, </w:t>
      </w:r>
      <w:r w:rsidRPr="00B077A3">
        <w:rPr>
          <w:rFonts w:ascii="TH SarabunIT๙" w:hAnsi="TH SarabunIT๙" w:cs="TH SarabunIT๙"/>
          <w:sz w:val="28"/>
          <w:cs/>
        </w:rPr>
        <w:t>ครุภัณฑ์/ยานพาหนะอาจเสื่อมสภาพ หรือชำรุด และ/หรือไม่เพียงพอ</w:t>
      </w:r>
      <w:r w:rsidRPr="00B077A3">
        <w:rPr>
          <w:rFonts w:ascii="TH SarabunIT๙" w:hAnsi="TH SarabunIT๙" w:cs="TH SarabunIT๙"/>
          <w:sz w:val="28"/>
          <w:cs/>
        </w:rPr>
        <w:br/>
        <w:t>ต่อการปฏิบัติงาน</w:t>
      </w:r>
      <w:r w:rsidRPr="00B077A3">
        <w:rPr>
          <w:rFonts w:ascii="TH SarabunIT๙" w:hAnsi="TH SarabunIT๙" w:cs="TH SarabunIT๙"/>
          <w:sz w:val="28"/>
        </w:rPr>
        <w:t xml:space="preserve">, </w:t>
      </w:r>
      <w:r w:rsidRPr="00B077A3">
        <w:rPr>
          <w:rFonts w:ascii="TH SarabunIT๙" w:hAnsi="TH SarabunIT๙" w:cs="TH SarabunIT๙"/>
          <w:sz w:val="28"/>
          <w:cs/>
        </w:rPr>
        <w:t>บ้านพัก และ/หรืออาคารสำนักงานอาจเสื่อมสภาพ หรือชำรุด และ/หรือไม่เพียงพอ เป็นต้น)</w:t>
      </w:r>
    </w:p>
    <w:p w14:paraId="5A0591D8" w14:textId="0EAE8B63" w:rsidR="00216149" w:rsidRPr="00216149" w:rsidRDefault="00E21134" w:rsidP="00216149">
      <w:pPr>
        <w:spacing w:after="0" w:line="240" w:lineRule="auto"/>
        <w:ind w:left="2637" w:hanging="1361"/>
        <w:jc w:val="thaiDistribute"/>
        <w:rPr>
          <w:rFonts w:ascii="TH SarabunIT๙" w:hAnsi="TH SarabunIT๙" w:cs="TH SarabunIT๙"/>
          <w:sz w:val="28"/>
          <w:u w:val="dotted"/>
        </w:rPr>
      </w:pPr>
      <w:r w:rsidRPr="00B077A3">
        <w:rPr>
          <w:rFonts w:ascii="TH SarabunIT๙" w:hAnsi="TH SarabunIT๙" w:cs="TH SarabunIT๙"/>
          <w:sz w:val="28"/>
          <w:cs/>
        </w:rPr>
        <w:t>ความเสี่ยง คือ</w:t>
      </w:r>
      <w:r w:rsidR="00216149">
        <w:rPr>
          <w:rFonts w:ascii="TH SarabunIT๙" w:hAnsi="TH SarabunIT๙" w:cs="TH SarabunIT๙"/>
          <w:sz w:val="28"/>
        </w:rPr>
        <w:t xml:space="preserve"> </w:t>
      </w:r>
      <w:r w:rsidR="00216149" w:rsidRPr="00216149">
        <w:rPr>
          <w:rFonts w:ascii="TH SarabunIT๙" w:hAnsi="TH SarabunIT๙" w:cs="TH SarabunIT๙"/>
          <w:sz w:val="28"/>
          <w:u w:val="dotted"/>
        </w:rPr>
        <w:t xml:space="preserve">1. </w:t>
      </w:r>
      <w:r w:rsidR="00216149" w:rsidRPr="00216149">
        <w:rPr>
          <w:rFonts w:ascii="TH SarabunIT๙" w:hAnsi="TH SarabunIT๙" w:cs="TH SarabunIT๙"/>
          <w:sz w:val="28"/>
          <w:u w:val="dotted"/>
          <w:cs/>
        </w:rPr>
        <w:t>ความเสื่อมสภาพของครุภัณฑ์ เช่น คอมพิวเตอร์ เครื่องมือหาพิกัดดาวเทียม (</w:t>
      </w:r>
      <w:r w:rsidR="00216149" w:rsidRPr="00216149">
        <w:rPr>
          <w:rFonts w:ascii="TH SarabunIT๙" w:hAnsi="TH SarabunIT๙" w:cs="TH SarabunIT๙"/>
          <w:sz w:val="28"/>
          <w:u w:val="dotted"/>
        </w:rPr>
        <w:t xml:space="preserve">GPS) </w:t>
      </w:r>
      <w:r w:rsidR="00216149" w:rsidRPr="00216149">
        <w:rPr>
          <w:rFonts w:ascii="TH SarabunIT๙" w:hAnsi="TH SarabunIT๙" w:cs="TH SarabunIT๙"/>
          <w:sz w:val="28"/>
          <w:u w:val="dotted"/>
          <w:cs/>
        </w:rPr>
        <w:t>อากาศญาณไร้คนขับ (</w:t>
      </w:r>
      <w:r w:rsidR="00216149" w:rsidRPr="00216149">
        <w:rPr>
          <w:rFonts w:ascii="TH SarabunIT๙" w:hAnsi="TH SarabunIT๙" w:cs="TH SarabunIT๙"/>
          <w:sz w:val="28"/>
          <w:u w:val="dotted"/>
        </w:rPr>
        <w:t xml:space="preserve">UAV) </w:t>
      </w:r>
      <w:r w:rsidR="00216149" w:rsidRPr="00216149">
        <w:rPr>
          <w:rFonts w:ascii="TH SarabunIT๙" w:hAnsi="TH SarabunIT๙" w:cs="TH SarabunIT๙"/>
          <w:sz w:val="28"/>
          <w:u w:val="dotted"/>
          <w:cs/>
        </w:rPr>
        <w:t>และยานพาหนะ เริ่มเสื่อมสภาพ ชำรุด และ</w:t>
      </w:r>
      <w:r w:rsidR="00216149" w:rsidRPr="00216149">
        <w:rPr>
          <w:rFonts w:ascii="TH SarabunIT๙" w:hAnsi="TH SarabunIT๙" w:cs="TH SarabunIT๙"/>
          <w:spacing w:val="-4"/>
          <w:sz w:val="28"/>
          <w:u w:val="dotted"/>
          <w:cs/>
        </w:rPr>
        <w:t>ล้าสมัย อาจทำให้เป็นอุปสรรคต่อการปฏิบัติงาน ส่งผลต่อความคล่องตัว ในการใช้ปฏิบัติงาน ทำให้การดำเนินงาน เป็นไปด้วยความล่าช้า และไม่เต็มประสิทธิภาพ</w:t>
      </w:r>
    </w:p>
    <w:p w14:paraId="6A548AA4" w14:textId="5D1FF979" w:rsidR="00E21134" w:rsidRPr="00216149" w:rsidRDefault="00216149" w:rsidP="00216149">
      <w:pPr>
        <w:spacing w:after="0" w:line="240" w:lineRule="auto"/>
        <w:ind w:left="2637" w:hanging="227"/>
        <w:jc w:val="thaiDistribute"/>
        <w:rPr>
          <w:rFonts w:ascii="TH SarabunIT๙" w:hAnsi="TH SarabunIT๙" w:cs="TH SarabunIT๙"/>
          <w:sz w:val="28"/>
          <w:u w:val="dotted"/>
        </w:rPr>
      </w:pPr>
      <w:r w:rsidRPr="00B077A3">
        <w:rPr>
          <w:rFonts w:ascii="TH SarabunIT๙" w:hAnsi="TH SarabunIT๙" w:cs="TH SarabunIT๙"/>
          <w:b/>
          <w:bCs/>
          <w:noProof/>
          <w:sz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FD73425" wp14:editId="763B5696">
                <wp:simplePos x="0" y="0"/>
                <wp:positionH relativeFrom="column">
                  <wp:posOffset>381000</wp:posOffset>
                </wp:positionH>
                <wp:positionV relativeFrom="paragraph">
                  <wp:posOffset>347980</wp:posOffset>
                </wp:positionV>
                <wp:extent cx="361950" cy="29527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8093C1E" w14:textId="53E31741" w:rsidR="00BC35C9" w:rsidRDefault="00BC35C9">
                            <w:r w:rsidRPr="00FE27F9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sym w:font="Wingdings" w:char="F0FC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D73425" id="_x0000_s1030" type="#_x0000_t202" style="position:absolute;left:0;text-align:left;margin-left:30pt;margin-top:27.4pt;width:28.5pt;height:23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" filled="f" stroked="f" strokeweight=".5pt">
                <v:textbox>
                  <w:txbxContent>
                    <w:p w14:paraId="68093C1E" w14:textId="53E31741" w:rsidR="00BC35C9" w:rsidRDefault="00BC35C9">
                      <w:r w:rsidRPr="00FE27F9">
                        <w:rPr>
                          <w:rFonts w:ascii="TH SarabunIT๙" w:hAnsi="TH SarabunIT๙" w:cs="TH SarabunIT๙"/>
                          <w:sz w:val="28"/>
                        </w:rPr>
                        <w:sym w:font="Wingdings" w:char="F0FC"/>
                      </w:r>
                    </w:p>
                  </w:txbxContent>
                </v:textbox>
              </v:shape>
            </w:pict>
          </mc:Fallback>
        </mc:AlternateContent>
      </w:r>
      <w:r w:rsidRPr="00216149">
        <w:rPr>
          <w:rFonts w:ascii="TH SarabunIT๙" w:hAnsi="TH SarabunIT๙" w:cs="TH SarabunIT๙"/>
          <w:sz w:val="28"/>
          <w:u w:val="dotted"/>
        </w:rPr>
        <w:t xml:space="preserve">2. </w:t>
      </w:r>
      <w:r w:rsidRPr="00216149">
        <w:rPr>
          <w:rFonts w:ascii="TH SarabunIT๙" w:hAnsi="TH SarabunIT๙" w:cs="TH SarabunIT๙"/>
          <w:sz w:val="28"/>
          <w:u w:val="dotted"/>
          <w:cs/>
        </w:rPr>
        <w:t>จำนวนครุภัณฑ์ไม่เพียงพอ อาจทำให้เป็นอุปสรรคต่อการปฏิบัติงาน ส่งผลต่อความคล่องตัว ในการใช้ปฏิบัติงาน ทำให้การดำเนินงาน เป็นไปด้วยความล่าช้า และไม่เต็มประสิทธิภาพ</w:t>
      </w:r>
      <w:r w:rsidR="00CF663A">
        <w:rPr>
          <w:rFonts w:ascii="TH SarabunIT๙" w:hAnsi="TH SarabunIT๙" w:cs="TH SarabunIT๙"/>
          <w:sz w:val="28"/>
          <w:u w:val="dotted"/>
          <w:cs/>
        </w:rPr>
        <w:tab/>
      </w:r>
      <w:r w:rsidR="00CF663A">
        <w:rPr>
          <w:rFonts w:ascii="TH SarabunIT๙" w:hAnsi="TH SarabunIT๙" w:cs="TH SarabunIT๙"/>
          <w:sz w:val="28"/>
          <w:u w:val="dotted"/>
          <w:cs/>
        </w:rPr>
        <w:tab/>
      </w:r>
      <w:r w:rsidR="00CF663A">
        <w:rPr>
          <w:rFonts w:ascii="TH SarabunIT๙" w:hAnsi="TH SarabunIT๙" w:cs="TH SarabunIT๙"/>
          <w:sz w:val="28"/>
          <w:u w:val="dotted"/>
          <w:cs/>
        </w:rPr>
        <w:tab/>
      </w:r>
      <w:r w:rsidR="00CF663A">
        <w:rPr>
          <w:rFonts w:ascii="TH SarabunIT๙" w:hAnsi="TH SarabunIT๙" w:cs="TH SarabunIT๙"/>
          <w:sz w:val="28"/>
          <w:u w:val="dotted"/>
          <w:cs/>
        </w:rPr>
        <w:tab/>
      </w:r>
      <w:r w:rsidR="00CF663A">
        <w:rPr>
          <w:rFonts w:ascii="TH SarabunIT๙" w:hAnsi="TH SarabunIT๙" w:cs="TH SarabunIT๙"/>
          <w:sz w:val="28"/>
          <w:u w:val="dotted"/>
          <w:cs/>
        </w:rPr>
        <w:tab/>
      </w:r>
      <w:r w:rsidR="00CF663A">
        <w:rPr>
          <w:rFonts w:ascii="TH SarabunIT๙" w:hAnsi="TH SarabunIT๙" w:cs="TH SarabunIT๙"/>
          <w:sz w:val="28"/>
          <w:u w:val="dotted"/>
          <w:cs/>
        </w:rPr>
        <w:tab/>
      </w:r>
      <w:r w:rsidR="00CF663A">
        <w:rPr>
          <w:rFonts w:ascii="TH SarabunIT๙" w:hAnsi="TH SarabunIT๙" w:cs="TH SarabunIT๙"/>
          <w:sz w:val="28"/>
          <w:u w:val="dotted"/>
          <w:cs/>
        </w:rPr>
        <w:tab/>
      </w:r>
      <w:r w:rsidR="00CF663A">
        <w:rPr>
          <w:rFonts w:ascii="TH SarabunIT๙" w:hAnsi="TH SarabunIT๙" w:cs="TH SarabunIT๙"/>
          <w:sz w:val="28"/>
          <w:u w:val="dotted"/>
          <w:cs/>
        </w:rPr>
        <w:tab/>
      </w:r>
      <w:r w:rsidR="00CF663A">
        <w:rPr>
          <w:rFonts w:ascii="TH SarabunIT๙" w:hAnsi="TH SarabunIT๙" w:cs="TH SarabunIT๙"/>
          <w:sz w:val="28"/>
          <w:u w:val="dotted"/>
          <w:cs/>
        </w:rPr>
        <w:tab/>
      </w:r>
      <w:r w:rsidR="00CF663A">
        <w:rPr>
          <w:rFonts w:ascii="TH SarabunIT๙" w:hAnsi="TH SarabunIT๙" w:cs="TH SarabunIT๙"/>
          <w:sz w:val="28"/>
          <w:u w:val="dotted"/>
          <w:cs/>
        </w:rPr>
        <w:tab/>
      </w:r>
      <w:r w:rsidR="00CF663A">
        <w:rPr>
          <w:rFonts w:ascii="TH SarabunIT๙" w:hAnsi="TH SarabunIT๙" w:cs="TH SarabunIT๙"/>
          <w:sz w:val="28"/>
          <w:u w:val="dotted"/>
          <w:cs/>
        </w:rPr>
        <w:tab/>
      </w:r>
      <w:r w:rsidR="00CF663A">
        <w:rPr>
          <w:rFonts w:ascii="TH SarabunIT๙" w:hAnsi="TH SarabunIT๙" w:cs="TH SarabunIT๙"/>
          <w:sz w:val="28"/>
          <w:u w:val="dotted"/>
          <w:cs/>
        </w:rPr>
        <w:tab/>
      </w:r>
      <w:r w:rsidR="00CF663A">
        <w:rPr>
          <w:rFonts w:ascii="TH SarabunIT๙" w:hAnsi="TH SarabunIT๙" w:cs="TH SarabunIT๙"/>
          <w:sz w:val="28"/>
          <w:u w:val="dotted"/>
          <w:cs/>
        </w:rPr>
        <w:tab/>
      </w:r>
    </w:p>
    <w:p w14:paraId="48579EC7" w14:textId="4BDFC725" w:rsidR="00E21134" w:rsidRPr="00B077A3" w:rsidRDefault="00E21134" w:rsidP="00216149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 w:rsidRPr="00B077A3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B077A3">
        <w:rPr>
          <w:rFonts w:ascii="TH SarabunIT๙" w:hAnsi="TH SarabunIT๙" w:cs="TH SarabunIT๙"/>
          <w:b/>
          <w:bCs/>
          <w:sz w:val="28"/>
          <w:cs/>
        </w:rPr>
        <w:t xml:space="preserve"> 4. ด้านการจัดการ</w:t>
      </w:r>
      <w:r w:rsidRPr="00B077A3">
        <w:rPr>
          <w:rFonts w:ascii="TH SarabunIT๙" w:hAnsi="TH SarabunIT๙" w:cs="TH SarabunIT๙"/>
          <w:sz w:val="28"/>
          <w:cs/>
        </w:rPr>
        <w:t xml:space="preserve"> (เช่น ฐานข้อมูลของหน่วยงานอาจไม่ครบถ้วน ถูกต้อง และเป็นปัจจุบัน</w:t>
      </w:r>
      <w:r w:rsidRPr="00B077A3">
        <w:rPr>
          <w:rFonts w:ascii="TH SarabunIT๙" w:hAnsi="TH SarabunIT๙" w:cs="TH SarabunIT๙"/>
          <w:sz w:val="28"/>
        </w:rPr>
        <w:t xml:space="preserve">, </w:t>
      </w:r>
      <w:r w:rsidRPr="00B077A3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มาตรการ/แนวทางสำหรับการปฏิบัติงานอาจไม่ชัดเจน</w:t>
      </w:r>
      <w:r w:rsidRPr="00B077A3">
        <w:rPr>
          <w:rFonts w:ascii="TH SarabunIT๙" w:hAnsi="TH SarabunIT๙" w:cs="TH SarabunIT๙"/>
          <w:sz w:val="28"/>
        </w:rPr>
        <w:t xml:space="preserve">, </w:t>
      </w:r>
      <w:r w:rsidRPr="00B077A3">
        <w:rPr>
          <w:rFonts w:ascii="TH SarabunIT๙" w:hAnsi="TH SarabunIT๙" w:cs="TH SarabunIT๙"/>
          <w:sz w:val="28"/>
          <w:cs/>
        </w:rPr>
        <w:t>การปฏิบัติงานอาจไม่เป็นไปตามข้อบังคับของกฎระเบียบ เป็นต้น)</w:t>
      </w:r>
    </w:p>
    <w:p w14:paraId="64731307" w14:textId="489C80FD" w:rsidR="00E21134" w:rsidRDefault="00E21134" w:rsidP="00216149">
      <w:pPr>
        <w:spacing w:after="0" w:line="240" w:lineRule="auto"/>
        <w:ind w:left="2637" w:hanging="1361"/>
        <w:jc w:val="thaiDistribute"/>
        <w:rPr>
          <w:rFonts w:ascii="TH SarabunIT๙" w:hAnsi="TH SarabunIT๙" w:cs="TH SarabunIT๙"/>
          <w:sz w:val="28"/>
          <w:u w:val="dotted"/>
        </w:rPr>
      </w:pPr>
      <w:r w:rsidRPr="00B077A3">
        <w:rPr>
          <w:rFonts w:ascii="TH SarabunIT๙" w:hAnsi="TH SarabunIT๙" w:cs="TH SarabunIT๙"/>
          <w:sz w:val="28"/>
          <w:cs/>
        </w:rPr>
        <w:t>ความเสี่ยง คือ</w:t>
      </w:r>
      <w:r w:rsidR="00BC35C9" w:rsidRPr="00216149">
        <w:rPr>
          <w:rFonts w:ascii="TH SarabunIT๙" w:hAnsi="TH SarabunIT๙" w:cs="TH SarabunIT๙"/>
          <w:sz w:val="28"/>
          <w:cs/>
        </w:rPr>
        <w:t xml:space="preserve"> </w:t>
      </w:r>
      <w:r w:rsidR="00B077A3">
        <w:rPr>
          <w:rFonts w:ascii="TH SarabunIT๙" w:hAnsi="TH SarabunIT๙" w:cs="TH SarabunIT๙"/>
          <w:sz w:val="28"/>
          <w:u w:val="dotted"/>
        </w:rPr>
        <w:t xml:space="preserve">1. </w:t>
      </w:r>
      <w:r w:rsidR="00BC35C9" w:rsidRPr="00B077A3">
        <w:rPr>
          <w:rFonts w:ascii="TH SarabunIT๙" w:hAnsi="TH SarabunIT๙" w:cs="TH SarabunIT๙"/>
          <w:sz w:val="28"/>
          <w:u w:val="dotted"/>
          <w:cs/>
        </w:rPr>
        <w:t>ความถูกต้องของข้อมูลแนวเขต อาจยังไม่สมบูรณ์ เนื่องจากการส่งข้อมูลจากหน่วยงานในสังกัดสำนักจัดการทรัพยากรป่าไม้ที่ 9 (ชลบุรี) ไม่ถูกต้อง ครบถ้วน และต้องมีการตรวจสอบซ้ำหลายครั้ง ทำให้การดำเนินงานไม่ทันตามระยะเวลาที่กำหนด</w:t>
      </w:r>
      <w:r w:rsidR="00CF663A">
        <w:rPr>
          <w:rFonts w:ascii="TH SarabunIT๙" w:hAnsi="TH SarabunIT๙" w:cs="TH SarabunIT๙"/>
          <w:sz w:val="28"/>
          <w:u w:val="dotted"/>
          <w:cs/>
        </w:rPr>
        <w:tab/>
      </w:r>
      <w:r w:rsidR="00CF663A">
        <w:rPr>
          <w:rFonts w:ascii="TH SarabunIT๙" w:hAnsi="TH SarabunIT๙" w:cs="TH SarabunIT๙"/>
          <w:sz w:val="28"/>
          <w:u w:val="dotted"/>
          <w:cs/>
        </w:rPr>
        <w:tab/>
      </w:r>
      <w:r w:rsidR="00CF663A">
        <w:rPr>
          <w:rFonts w:ascii="TH SarabunIT๙" w:hAnsi="TH SarabunIT๙" w:cs="TH SarabunIT๙"/>
          <w:sz w:val="28"/>
          <w:u w:val="dotted"/>
          <w:cs/>
        </w:rPr>
        <w:tab/>
      </w:r>
      <w:r w:rsidR="00CF663A">
        <w:rPr>
          <w:rFonts w:ascii="TH SarabunIT๙" w:hAnsi="TH SarabunIT๙" w:cs="TH SarabunIT๙"/>
          <w:sz w:val="28"/>
          <w:u w:val="dotted"/>
          <w:cs/>
        </w:rPr>
        <w:tab/>
      </w:r>
      <w:r w:rsidR="00CF663A">
        <w:rPr>
          <w:rFonts w:ascii="TH SarabunIT๙" w:hAnsi="TH SarabunIT๙" w:cs="TH SarabunIT๙"/>
          <w:sz w:val="28"/>
          <w:u w:val="dotted"/>
          <w:cs/>
        </w:rPr>
        <w:tab/>
      </w:r>
      <w:r w:rsidR="00CF663A">
        <w:rPr>
          <w:rFonts w:ascii="TH SarabunIT๙" w:hAnsi="TH SarabunIT๙" w:cs="TH SarabunIT๙"/>
          <w:sz w:val="28"/>
          <w:u w:val="dotted"/>
          <w:cs/>
        </w:rPr>
        <w:tab/>
      </w:r>
      <w:r w:rsidR="00CF663A">
        <w:rPr>
          <w:rFonts w:ascii="TH SarabunIT๙" w:hAnsi="TH SarabunIT๙" w:cs="TH SarabunIT๙"/>
          <w:sz w:val="28"/>
          <w:u w:val="dotted"/>
          <w:cs/>
        </w:rPr>
        <w:tab/>
      </w:r>
    </w:p>
    <w:p w14:paraId="43B38B77" w14:textId="3FC55915" w:rsidR="00FE27F9" w:rsidRPr="00B077A3" w:rsidRDefault="00B077A3" w:rsidP="00216149">
      <w:pPr>
        <w:spacing w:after="120" w:line="240" w:lineRule="auto"/>
        <w:ind w:firstLine="2410"/>
        <w:jc w:val="thaiDistribute"/>
        <w:rPr>
          <w:rFonts w:ascii="TH SarabunIT๙" w:hAnsi="TH SarabunIT๙" w:cs="TH SarabunIT๙"/>
          <w:b/>
          <w:bCs/>
          <w:sz w:val="10"/>
          <w:szCs w:val="10"/>
          <w:u w:val="dotted"/>
        </w:rPr>
      </w:pPr>
      <w:r w:rsidRPr="00B077A3">
        <w:rPr>
          <w:rFonts w:ascii="TH SarabunIT๙" w:hAnsi="TH SarabunIT๙" w:cs="TH SarabunIT๙"/>
          <w:sz w:val="28"/>
          <w:u w:val="dotted"/>
        </w:rPr>
        <w:t xml:space="preserve">2. </w:t>
      </w:r>
      <w:r w:rsidRPr="00B077A3">
        <w:rPr>
          <w:rFonts w:ascii="TH SarabunIT๙" w:hAnsi="TH SarabunIT๙" w:cs="TH SarabunIT๙"/>
          <w:sz w:val="28"/>
          <w:u w:val="dotted"/>
          <w:cs/>
        </w:rPr>
        <w:t>การประสานงานระหว่างหน่วยงานที่เกี่ยวข้องในพื้นที่ อาจยังมีความซ้ำซ้อนและเกิดความล่าช้าได้</w:t>
      </w:r>
      <w:r w:rsidR="00CF663A">
        <w:rPr>
          <w:rFonts w:ascii="TH SarabunIT๙" w:hAnsi="TH SarabunIT๙" w:cs="TH SarabunIT๙"/>
          <w:sz w:val="28"/>
          <w:u w:val="dotted"/>
          <w:cs/>
        </w:rPr>
        <w:tab/>
      </w:r>
      <w:r w:rsidR="00CF663A">
        <w:rPr>
          <w:rFonts w:ascii="TH SarabunIT๙" w:hAnsi="TH SarabunIT๙" w:cs="TH SarabunIT๙"/>
          <w:sz w:val="28"/>
          <w:u w:val="dotted"/>
          <w:cs/>
        </w:rPr>
        <w:tab/>
      </w:r>
      <w:r w:rsidR="00CF663A">
        <w:rPr>
          <w:rFonts w:ascii="TH SarabunIT๙" w:hAnsi="TH SarabunIT๙" w:cs="TH SarabunIT๙"/>
          <w:sz w:val="28"/>
          <w:u w:val="dotted"/>
          <w:cs/>
        </w:rPr>
        <w:tab/>
      </w:r>
      <w:r w:rsidR="00CF663A">
        <w:rPr>
          <w:rFonts w:ascii="TH SarabunIT๙" w:hAnsi="TH SarabunIT๙" w:cs="TH SarabunIT๙"/>
          <w:sz w:val="28"/>
          <w:u w:val="dotted"/>
          <w:cs/>
        </w:rPr>
        <w:tab/>
      </w:r>
      <w:r w:rsidR="00CF663A">
        <w:rPr>
          <w:rFonts w:ascii="TH SarabunIT๙" w:hAnsi="TH SarabunIT๙" w:cs="TH SarabunIT๙"/>
          <w:sz w:val="28"/>
          <w:u w:val="dotted"/>
          <w:cs/>
        </w:rPr>
        <w:tab/>
      </w:r>
      <w:r w:rsidR="00CF663A">
        <w:rPr>
          <w:rFonts w:ascii="TH SarabunIT๙" w:hAnsi="TH SarabunIT๙" w:cs="TH SarabunIT๙"/>
          <w:sz w:val="28"/>
          <w:u w:val="dotted"/>
          <w:cs/>
        </w:rPr>
        <w:tab/>
      </w:r>
    </w:p>
    <w:p w14:paraId="59FA2DB2" w14:textId="5753BC30" w:rsidR="00FE27F9" w:rsidRPr="00B077A3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B077A3">
        <w:rPr>
          <w:rFonts w:ascii="TH SarabunIT๙" w:hAnsi="TH SarabunIT๙" w:cs="TH SarabunIT๙"/>
          <w:b/>
          <w:bCs/>
          <w:sz w:val="28"/>
          <w:u w:val="single"/>
          <w:cs/>
        </w:rPr>
        <w:t>ส่วนที่ ๒</w:t>
      </w:r>
      <w:r w:rsidRPr="00B077A3">
        <w:rPr>
          <w:rFonts w:ascii="TH SarabunIT๙" w:hAnsi="TH SarabunIT๙" w:cs="TH SarabunIT๙"/>
          <w:sz w:val="28"/>
        </w:rPr>
        <w:t xml:space="preserve"> </w:t>
      </w:r>
      <w:r w:rsidRPr="00B077A3">
        <w:rPr>
          <w:rFonts w:ascii="TH SarabunIT๙" w:hAnsi="TH SarabunIT๙" w:cs="TH SarabunIT๙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 w:rsidRPr="00B077A3">
        <w:rPr>
          <w:rFonts w:ascii="TH SarabunIT๙" w:hAnsi="TH SarabunIT๙" w:cs="TH SarabunIT๙"/>
          <w:b/>
          <w:bCs/>
          <w:sz w:val="28"/>
          <w:cs/>
        </w:rPr>
        <w:t>ปัจจุบัน</w:t>
      </w:r>
    </w:p>
    <w:tbl>
      <w:tblPr>
        <w:tblStyle w:val="25"/>
        <w:tblW w:w="1417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B077A3" w14:paraId="18146C47" w14:textId="77777777" w:rsidTr="00192A76">
        <w:trPr>
          <w:tblHeader/>
        </w:trPr>
        <w:tc>
          <w:tcPr>
            <w:tcW w:w="3970" w:type="dxa"/>
          </w:tcPr>
          <w:p w14:paraId="1D8D5D38" w14:textId="1BA8B1C3" w:rsidR="00677525" w:rsidRPr="00B077A3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B077A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ภารกิจตามกฎหมายที่จัดตั้งหน่วยงานของรัฐ</w:t>
            </w:r>
          </w:p>
          <w:p w14:paraId="096D9860" w14:textId="31B84A40" w:rsidR="00677525" w:rsidRPr="00B077A3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B077A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1838F48D" w14:textId="2EAF7002" w:rsidR="00FE27F9" w:rsidRPr="00B077A3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B077A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หรือภารกิจอื่น ๆ ที่สำคัญของหน่วยงานของรัฐ/วัตถุประสงค์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B077A3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 w:rsidRPr="00B077A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Pr="00B077A3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B077A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6F74A4BC" w:rsidR="00FE27F9" w:rsidRPr="00B077A3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B077A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ใน</w:t>
            </w:r>
            <w:r w:rsidR="00126BB7" w:rsidRPr="00B077A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ปีงบประมาณ</w:t>
            </w:r>
            <w:r w:rsidRPr="00B077A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 </w:t>
            </w:r>
            <w:r w:rsidR="00444AE4" w:rsidRPr="00B077A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พ.ศ. </w:t>
            </w:r>
            <w:r w:rsidR="00E21134" w:rsidRPr="00B077A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Pr="00B077A3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B077A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หน่วยงาน</w:t>
            </w:r>
            <w:r w:rsidR="00716A27" w:rsidRPr="00B077A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Pr="00B077A3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B077A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B077A3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B077A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2F3A6D" w:rsidRPr="00B077A3" w14:paraId="3957FCE5" w14:textId="77777777" w:rsidTr="00192A76">
        <w:trPr>
          <w:trHeight w:val="841"/>
        </w:trPr>
        <w:tc>
          <w:tcPr>
            <w:tcW w:w="3970" w:type="dxa"/>
            <w:vMerge w:val="restart"/>
            <w:shd w:val="clear" w:color="auto" w:fill="auto"/>
          </w:tcPr>
          <w:p w14:paraId="100BF360" w14:textId="4DD7F622" w:rsidR="002F3A6D" w:rsidRPr="00B077A3" w:rsidRDefault="002F3A6D" w:rsidP="00BC35C9">
            <w:pPr>
              <w:spacing w:after="120"/>
              <w:rPr>
                <w:rFonts w:ascii="TH SarabunIT๙" w:eastAsiaTheme="minorHAnsi" w:hAnsi="TH SarabunIT๙" w:cs="TH SarabunIT๙"/>
                <w:kern w:val="2"/>
                <w:sz w:val="28"/>
                <w:szCs w:val="28"/>
                <w14:ligatures w14:val="standardContextual"/>
              </w:rPr>
            </w:pPr>
            <w:r w:rsidRPr="00B077A3">
              <w:rPr>
                <w:rFonts w:ascii="TH SarabunIT๙" w:eastAsiaTheme="minorHAnsi" w:hAnsi="TH SarabunIT๙" w:cs="TH SarabunIT๙"/>
                <w:b/>
                <w:bCs/>
                <w:kern w:val="2"/>
                <w:sz w:val="28"/>
                <w:szCs w:val="28"/>
                <w:cs/>
                <w14:ligatures w14:val="standardContextual"/>
              </w:rPr>
              <w:t xml:space="preserve">ภารกิจที่ 1 </w:t>
            </w:r>
            <w:r w:rsidRPr="00B077A3">
              <w:rPr>
                <w:rFonts w:ascii="TH SarabunIT๙" w:eastAsiaTheme="minorHAnsi" w:hAnsi="TH SarabunIT๙" w:cs="TH SarabunIT๙"/>
                <w:b/>
                <w:bCs/>
                <w:kern w:val="2"/>
                <w:sz w:val="28"/>
                <w:szCs w:val="28"/>
                <w14:ligatures w14:val="standardContextual"/>
              </w:rPr>
              <w:t>:</w:t>
            </w:r>
            <w:r w:rsidRPr="00B077A3">
              <w:rPr>
                <w:rFonts w:ascii="TH SarabunIT๙" w:eastAsiaTheme="minorHAnsi" w:hAnsi="TH SarabunIT๙" w:cs="TH SarabunIT๙"/>
                <w:kern w:val="2"/>
                <w:sz w:val="28"/>
                <w:szCs w:val="28"/>
                <w14:ligatures w14:val="standardContextual"/>
              </w:rPr>
              <w:t xml:space="preserve"> </w:t>
            </w:r>
            <w:r w:rsidRPr="00B077A3">
              <w:rPr>
                <w:rFonts w:ascii="TH SarabunIT๙" w:eastAsiaTheme="minorHAnsi" w:hAnsi="TH SarabunIT๙" w:cs="TH SarabunIT๙"/>
                <w:kern w:val="2"/>
                <w:sz w:val="28"/>
                <w:szCs w:val="28"/>
                <w:cs/>
                <w14:ligatures w14:val="standardContextual"/>
              </w:rPr>
              <w:t>จัดทำแผนที่แนวเขตป่าสงวนแห่งชาติแนบท้ายกฎกระทรวงป่าสงวนแห่งชาติ ภายหลัง</w:t>
            </w:r>
            <w:r w:rsidRPr="00B077A3">
              <w:rPr>
                <w:rFonts w:ascii="TH SarabunIT๙" w:eastAsiaTheme="minorHAnsi" w:hAnsi="TH SarabunIT๙" w:cs="TH SarabunIT๙"/>
                <w:kern w:val="2"/>
                <w:sz w:val="28"/>
                <w:szCs w:val="28"/>
                <w:cs/>
                <w14:ligatures w14:val="standardContextual"/>
              </w:rPr>
              <w:lastRenderedPageBreak/>
              <w:t>จากการปรับปรุงแผนที่แนวเขตที่ดินของรัฐ</w:t>
            </w:r>
            <w:r w:rsidRPr="00B077A3">
              <w:rPr>
                <w:rFonts w:ascii="TH SarabunIT๙" w:eastAsiaTheme="minorHAnsi" w:hAnsi="TH SarabunIT๙" w:cs="TH SarabunIT๙"/>
                <w:kern w:val="2"/>
                <w:sz w:val="28"/>
                <w:szCs w:val="28"/>
                <w:cs/>
                <w14:ligatures w14:val="standardContextual"/>
              </w:rPr>
              <w:br/>
              <w:t>แบบบูรณาการ (</w:t>
            </w:r>
            <w:r w:rsidRPr="00B077A3">
              <w:rPr>
                <w:rFonts w:ascii="TH SarabunIT๙" w:eastAsiaTheme="minorHAnsi" w:hAnsi="TH SarabunIT๙" w:cs="TH SarabunIT๙"/>
                <w:kern w:val="2"/>
                <w:sz w:val="28"/>
                <w:szCs w:val="28"/>
                <w14:ligatures w14:val="standardContextual"/>
              </w:rPr>
              <w:t>One map)</w:t>
            </w:r>
          </w:p>
          <w:p w14:paraId="35845170" w14:textId="7F850B73" w:rsidR="002F3A6D" w:rsidRPr="00B077A3" w:rsidRDefault="002F3A6D" w:rsidP="00BC35C9">
            <w:pPr>
              <w:rPr>
                <w:rFonts w:ascii="TH SarabunIT๙" w:eastAsiaTheme="minorHAnsi" w:hAnsi="TH SarabunIT๙" w:cs="TH SarabunIT๙"/>
                <w:b/>
                <w:bCs/>
                <w:kern w:val="2"/>
                <w:sz w:val="28"/>
                <w:szCs w:val="28"/>
                <w14:ligatures w14:val="standardContextual"/>
              </w:rPr>
            </w:pPr>
            <w:r w:rsidRPr="00B077A3">
              <w:rPr>
                <w:rFonts w:ascii="TH SarabunIT๙" w:eastAsiaTheme="minorHAnsi" w:hAnsi="TH SarabunIT๙" w:cs="TH SarabunIT๙"/>
                <w:b/>
                <w:bCs/>
                <w:kern w:val="2"/>
                <w:sz w:val="28"/>
                <w:szCs w:val="28"/>
                <w:cs/>
                <w14:ligatures w14:val="standardContextual"/>
              </w:rPr>
              <w:t xml:space="preserve">วัตถุประสงค์ </w:t>
            </w:r>
            <w:r w:rsidRPr="00B077A3">
              <w:rPr>
                <w:rFonts w:ascii="TH SarabunIT๙" w:eastAsiaTheme="minorHAnsi" w:hAnsi="TH SarabunIT๙" w:cs="TH SarabunIT๙"/>
                <w:b/>
                <w:bCs/>
                <w:kern w:val="2"/>
                <w:sz w:val="28"/>
                <w:szCs w:val="28"/>
                <w14:ligatures w14:val="standardContextual"/>
              </w:rPr>
              <w:t xml:space="preserve">: </w:t>
            </w:r>
          </w:p>
          <w:p w14:paraId="30350BEE" w14:textId="015A76CB" w:rsidR="002F3A6D" w:rsidRPr="00B077A3" w:rsidRDefault="002F3A6D" w:rsidP="00B077A3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TH SarabunIT๙" w:eastAsiaTheme="minorHAnsi" w:hAnsi="TH SarabunIT๙" w:cs="TH SarabunIT๙"/>
                <w:sz w:val="28"/>
                <w:szCs w:val="28"/>
              </w:rPr>
            </w:pPr>
            <w:r w:rsidRPr="00B077A3">
              <w:rPr>
                <w:rFonts w:ascii="TH SarabunIT๙" w:eastAsiaTheme="minorHAnsi" w:hAnsi="TH SarabunIT๙" w:cs="TH SarabunIT๙"/>
                <w:sz w:val="28"/>
                <w:szCs w:val="28"/>
                <w:cs/>
              </w:rPr>
              <w:t>เพื่อจัดทำแผนที่ร่างกฎกระทรวงแนวเขต</w:t>
            </w:r>
            <w:r w:rsidRPr="00B077A3">
              <w:rPr>
                <w:rFonts w:ascii="TH SarabunIT๙" w:eastAsiaTheme="minorHAnsi" w:hAnsi="TH SarabunIT๙" w:cs="TH SarabunIT๙"/>
                <w:sz w:val="28"/>
                <w:szCs w:val="28"/>
                <w:cs/>
              </w:rPr>
              <w:br/>
              <w:t>ป่าสงวนแห่งชาติตามผลการปรับปรุงแผนที่</w:t>
            </w:r>
            <w:r w:rsidRPr="00B077A3">
              <w:rPr>
                <w:rFonts w:ascii="TH SarabunIT๙" w:eastAsiaTheme="minorHAnsi" w:hAnsi="TH SarabunIT๙" w:cs="TH SarabunIT๙"/>
                <w:sz w:val="28"/>
                <w:szCs w:val="28"/>
                <w:cs/>
              </w:rPr>
              <w:br/>
              <w:t>แนวเขตที่ดินของรัฐแบบบูรณาการ (</w:t>
            </w:r>
            <w:r w:rsidRPr="00B077A3">
              <w:rPr>
                <w:rFonts w:ascii="TH SarabunIT๙" w:eastAsiaTheme="minorHAnsi" w:hAnsi="TH SarabunIT๙" w:cs="TH SarabunIT๙"/>
                <w:sz w:val="28"/>
                <w:szCs w:val="28"/>
              </w:rPr>
              <w:t xml:space="preserve">One map) </w:t>
            </w:r>
            <w:r w:rsidRPr="00B077A3">
              <w:rPr>
                <w:rFonts w:ascii="TH SarabunIT๙" w:eastAsiaTheme="minorHAnsi" w:hAnsi="TH SarabunIT๙" w:cs="TH SarabunIT๙"/>
                <w:sz w:val="28"/>
                <w:szCs w:val="28"/>
                <w:cs/>
              </w:rPr>
              <w:t>ในท้องที่จังหวัดชลบุรี, ระยอง, จันทบุรี และตราด</w:t>
            </w:r>
          </w:p>
          <w:p w14:paraId="5925A7BA" w14:textId="77777777" w:rsidR="002F3A6D" w:rsidRPr="00B077A3" w:rsidRDefault="002F3A6D" w:rsidP="00B077A3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B077A3">
              <w:rPr>
                <w:rFonts w:ascii="TH SarabunIT๙" w:eastAsiaTheme="minorHAnsi" w:hAnsi="TH SarabunIT๙" w:cs="TH SarabunIT๙"/>
                <w:sz w:val="28"/>
                <w:szCs w:val="28"/>
                <w:cs/>
              </w:rPr>
              <w:t>เพื่อได้เส้นแนวเขตป่าสงวนแห่งชาติที่ถูกต้อง</w:t>
            </w:r>
            <w:r w:rsidRPr="00B077A3">
              <w:rPr>
                <w:rFonts w:ascii="TH SarabunIT๙" w:eastAsiaTheme="minorHAnsi" w:hAnsi="TH SarabunIT๙" w:cs="TH SarabunIT๙"/>
                <w:sz w:val="28"/>
                <w:szCs w:val="28"/>
                <w:cs/>
              </w:rPr>
              <w:br/>
              <w:t>ตามเจตนารมย์ สามารถนำมาบริหารจัดการได้อย่างมีประสิทธิภาพและประสิทธิผล</w:t>
            </w:r>
          </w:p>
          <w:p w14:paraId="1B2A8328" w14:textId="476DC4DA" w:rsidR="002F3A6D" w:rsidRPr="00B077A3" w:rsidRDefault="002F3A6D" w:rsidP="00B077A3">
            <w:pPr>
              <w:pStyle w:val="ListParagraph"/>
              <w:numPr>
                <w:ilvl w:val="0"/>
                <w:numId w:val="10"/>
              </w:numPr>
              <w:spacing w:after="120"/>
              <w:ind w:left="284" w:hanging="284"/>
              <w:rPr>
                <w:rFonts w:ascii="TH SarabunIT๙" w:hAnsi="TH SarabunIT๙" w:cs="TH SarabunIT๙"/>
                <w:spacing w:val="-4"/>
                <w:sz w:val="28"/>
                <w:szCs w:val="28"/>
              </w:rPr>
            </w:pPr>
            <w:r w:rsidRPr="00B077A3">
              <w:rPr>
                <w:rFonts w:ascii="TH SarabunIT๙" w:eastAsiaTheme="minorHAnsi" w:hAnsi="TH SarabunIT๙" w:cs="TH SarabunIT๙"/>
                <w:spacing w:val="-4"/>
                <w:sz w:val="28"/>
                <w:szCs w:val="28"/>
                <w:cs/>
              </w:rPr>
              <w:t>เพื่อลดปัญหาความขัดแย้งระหว่างรัฐและราษฎร</w:t>
            </w:r>
          </w:p>
        </w:tc>
        <w:tc>
          <w:tcPr>
            <w:tcW w:w="3827" w:type="dxa"/>
          </w:tcPr>
          <w:p w14:paraId="56F76346" w14:textId="4C2DC52D" w:rsidR="002F3A6D" w:rsidRPr="00B077A3" w:rsidRDefault="002F3A6D" w:rsidP="00BC35C9">
            <w:pPr>
              <w:pStyle w:val="ListParagraph"/>
              <w:numPr>
                <w:ilvl w:val="0"/>
                <w:numId w:val="12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ความถูกต้องของข้อมูลแนวเขต อาจยัง</w:t>
            </w: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B077A3">
              <w:rPr>
                <w:rFonts w:ascii="TH SarabunIT๙" w:hAnsi="TH SarabunIT๙" w:cs="TH SarabunIT๙"/>
                <w:spacing w:val="-6"/>
                <w:sz w:val="28"/>
                <w:szCs w:val="28"/>
                <w:cs/>
              </w:rPr>
              <w:t>ไม่สมบูรณ์ เนื่องจากการส่งข้อมูลจาก</w:t>
            </w:r>
            <w:r w:rsidRPr="00B077A3">
              <w:rPr>
                <w:rFonts w:ascii="TH SarabunIT๙" w:hAnsi="TH SarabunIT๙" w:cs="TH SarabunIT๙"/>
                <w:color w:val="000000" w:themeColor="text1"/>
                <w:spacing w:val="-6"/>
                <w:sz w:val="28"/>
                <w:szCs w:val="28"/>
                <w:cs/>
              </w:rPr>
              <w:t>หน่วยงาน</w:t>
            </w:r>
            <w:r w:rsidRPr="00B077A3">
              <w:rPr>
                <w:rFonts w:ascii="TH SarabunIT๙" w:hAnsi="TH SarabunIT๙" w:cs="TH SarabunIT๙"/>
                <w:color w:val="000000" w:themeColor="text1"/>
                <w:spacing w:val="-8"/>
                <w:sz w:val="28"/>
                <w:szCs w:val="28"/>
                <w:cs/>
              </w:rPr>
              <w:t>ในสังกัดสำนักจัดการทรัพยากรป่าไม้ที่ 9 (ชลบุรี)</w:t>
            </w:r>
            <w:r w:rsidRPr="00B077A3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B077A3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ไม่ถูกต้อง ครบถ้วน และต้องมีการตรวจสอบซ้ำหลายครั้ง ทำให้การดำเนินงานไม่ทัน</w:t>
            </w: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ตามระยะเวลาที่กำหนด</w:t>
            </w:r>
          </w:p>
          <w:p w14:paraId="48F665B4" w14:textId="65907FAF" w:rsidR="002F3A6D" w:rsidRPr="00B077A3" w:rsidRDefault="002F3A6D" w:rsidP="00BC35C9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6BA86425" w14:textId="5423B568" w:rsidR="002F3A6D" w:rsidRPr="00B077A3" w:rsidRDefault="002F3A6D" w:rsidP="00BC35C9">
            <w:pPr>
              <w:pStyle w:val="ListParagraph"/>
              <w:numPr>
                <w:ilvl w:val="0"/>
                <w:numId w:val="11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จัดทำคู่มือแนวทางการรวบรวมและตรวจสอบ ข้อมูลแนวเขต เพื่อให้หน่วยงานย่อยปฏิบัติ</w:t>
            </w:r>
            <w:r w:rsidRPr="00B077A3">
              <w:rPr>
                <w:rFonts w:ascii="TH SarabunIT๙" w:hAnsi="TH SarabunIT๙" w:cs="TH SarabunIT๙"/>
                <w:sz w:val="28"/>
                <w:szCs w:val="28"/>
              </w:rPr>
              <w:br/>
            </w: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t>ในแนวทางเดียวกัน</w:t>
            </w:r>
          </w:p>
          <w:p w14:paraId="1ADE1C5B" w14:textId="77777777" w:rsidR="002F3A6D" w:rsidRPr="00B077A3" w:rsidRDefault="002F3A6D" w:rsidP="00BC35C9">
            <w:pPr>
              <w:pStyle w:val="ListParagraph"/>
              <w:numPr>
                <w:ilvl w:val="0"/>
                <w:numId w:val="11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จัดทำระบบติดตามความคืบหน้าออนไลน์ เพื่อให้หน่วยงานในพื้นที่สามารถอัปเดตข้อมูล</w:t>
            </w: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ได้แบบเรียลไทม์</w:t>
            </w:r>
            <w:r w:rsidRPr="00B077A3">
              <w:rPr>
                <w:rFonts w:ascii="TH SarabunIT๙" w:hAnsi="TH SarabunIT๙" w:cs="TH SarabunIT๙"/>
                <w:sz w:val="28"/>
                <w:szCs w:val="28"/>
              </w:rPr>
              <w:t xml:space="preserve"> </w:t>
            </w:r>
          </w:p>
          <w:p w14:paraId="2EF6BF7B" w14:textId="77777777" w:rsidR="002F3A6D" w:rsidRPr="00B077A3" w:rsidRDefault="002F3A6D" w:rsidP="00BC35C9">
            <w:pPr>
              <w:pStyle w:val="ListParagraph"/>
              <w:numPr>
                <w:ilvl w:val="0"/>
                <w:numId w:val="11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t>เพิ่มความถี่ในการประสานงาน ติดตามประเมินผลการดำเนินงานรายไตรมาส</w:t>
            </w: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เพื่อแก้ไขปัญหาและอุปสรรคได้ทันเวลา</w:t>
            </w:r>
          </w:p>
          <w:p w14:paraId="4C7DE72E" w14:textId="77777777" w:rsidR="002F3A6D" w:rsidRPr="00B077A3" w:rsidRDefault="002F3A6D" w:rsidP="00BC35C9">
            <w:pPr>
              <w:pStyle w:val="ListParagraph"/>
              <w:numPr>
                <w:ilvl w:val="0"/>
                <w:numId w:val="11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2FA891DE" w14:textId="511D648B" w:rsidR="002F3A6D" w:rsidRPr="00B077A3" w:rsidRDefault="002F3A6D" w:rsidP="00BC35C9">
            <w:pPr>
              <w:pStyle w:val="ListParagraph"/>
              <w:numPr>
                <w:ilvl w:val="0"/>
                <w:numId w:val="11"/>
              </w:numPr>
              <w:spacing w:after="120"/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  <w:shd w:val="clear" w:color="auto" w:fill="auto"/>
          </w:tcPr>
          <w:p w14:paraId="04A7EDBC" w14:textId="6F8CE5E5" w:rsidR="002F3A6D" w:rsidRPr="00B077A3" w:rsidRDefault="002F3A6D" w:rsidP="00BC35C9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ส่วนจัดการที่ดินป่าไม้</w:t>
            </w:r>
          </w:p>
        </w:tc>
      </w:tr>
      <w:tr w:rsidR="002F3A6D" w:rsidRPr="00B077A3" w14:paraId="6F32B20D" w14:textId="77777777" w:rsidTr="00E410B4">
        <w:trPr>
          <w:trHeight w:val="841"/>
        </w:trPr>
        <w:tc>
          <w:tcPr>
            <w:tcW w:w="3970" w:type="dxa"/>
            <w:vMerge/>
            <w:shd w:val="clear" w:color="auto" w:fill="auto"/>
          </w:tcPr>
          <w:p w14:paraId="6B7492B6" w14:textId="77777777" w:rsidR="002F3A6D" w:rsidRPr="00B077A3" w:rsidRDefault="002F3A6D" w:rsidP="002F3A6D">
            <w:pPr>
              <w:spacing w:after="120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</w:p>
        </w:tc>
        <w:tc>
          <w:tcPr>
            <w:tcW w:w="3827" w:type="dxa"/>
          </w:tcPr>
          <w:p w14:paraId="722D4AD9" w14:textId="0725B81B" w:rsidR="002F3A6D" w:rsidRPr="00B077A3" w:rsidRDefault="002F3A6D" w:rsidP="002F3A6D">
            <w:pPr>
              <w:pStyle w:val="ListParagraph"/>
              <w:numPr>
                <w:ilvl w:val="0"/>
                <w:numId w:val="14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t>การประสานงานระหว่างหน่วยงานที่เกี่ยวข้องในพื้นที่ อาจยังมีความซ้ำซ้อนและเกิด</w:t>
            </w: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ความล่าช้าได้</w:t>
            </w:r>
          </w:p>
        </w:tc>
        <w:tc>
          <w:tcPr>
            <w:tcW w:w="3827" w:type="dxa"/>
          </w:tcPr>
          <w:p w14:paraId="79993A82" w14:textId="77777777" w:rsidR="002F3A6D" w:rsidRPr="00B077A3" w:rsidRDefault="002F3A6D" w:rsidP="002F3A6D">
            <w:pPr>
              <w:pStyle w:val="ListParagraph"/>
              <w:numPr>
                <w:ilvl w:val="0"/>
                <w:numId w:val="15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t>ทำหนังสือแจ้งหน่วยงานที่เกี่ยวข้องเพื่อขอให้ชี้แจงและส่งเอกสารเพิ่มเติม ตามเวลา</w:t>
            </w: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ที่กำหนด</w:t>
            </w:r>
          </w:p>
          <w:p w14:paraId="683A09FB" w14:textId="595B29B6" w:rsidR="002F3A6D" w:rsidRPr="00B077A3" w:rsidRDefault="002F3A6D" w:rsidP="002F3A6D">
            <w:pPr>
              <w:pStyle w:val="ListParagraph"/>
              <w:numPr>
                <w:ilvl w:val="0"/>
                <w:numId w:val="15"/>
              </w:numPr>
              <w:spacing w:after="120"/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t>ประสานเจ้าหน้าที่</w:t>
            </w:r>
            <w:r w:rsidRPr="00B077A3">
              <w:rPr>
                <w:rFonts w:ascii="TH SarabunIT๙" w:hAnsi="TH SarabunIT๙" w:cs="TH SarabunIT๙"/>
                <w:spacing w:val="-10"/>
                <w:sz w:val="28"/>
                <w:szCs w:val="28"/>
                <w:cs/>
              </w:rPr>
              <w:t>ที่รับผิดชอบของหน่วยงาน</w:t>
            </w:r>
            <w:r w:rsidRPr="00B077A3">
              <w:rPr>
                <w:rFonts w:ascii="TH SarabunIT๙" w:hAnsi="TH SarabunIT๙" w:cs="TH SarabunIT๙"/>
                <w:spacing w:val="-10"/>
                <w:sz w:val="28"/>
                <w:szCs w:val="28"/>
                <w:cs/>
              </w:rPr>
              <w:br/>
              <w:t>ที่</w:t>
            </w: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t>เกี่ยวข้องทางโทรศัพท์ ขอให้ชี้แจงและ</w:t>
            </w: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ส่งเอกสารเพิ่มเติมตามเวลาที่กำหนด</w:t>
            </w:r>
            <w:r w:rsidRPr="00B077A3">
              <w:rPr>
                <w:rFonts w:ascii="TH SarabunIT๙" w:hAnsi="TH SarabunIT๙" w:cs="TH SarabunIT๙"/>
                <w:sz w:val="28"/>
                <w:szCs w:val="28"/>
              </w:rPr>
              <w:t xml:space="preserve"> </w:t>
            </w:r>
          </w:p>
          <w:p w14:paraId="14204873" w14:textId="77777777" w:rsidR="002F3A6D" w:rsidRPr="00B077A3" w:rsidRDefault="002F3A6D" w:rsidP="002F3A6D">
            <w:pPr>
              <w:pStyle w:val="ListParagraph"/>
              <w:numPr>
                <w:ilvl w:val="0"/>
                <w:numId w:val="15"/>
              </w:numPr>
              <w:spacing w:after="120"/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4E9D550D" w14:textId="5CC7BF6D" w:rsidR="002F3A6D" w:rsidRPr="00B077A3" w:rsidRDefault="002F3A6D" w:rsidP="002F3A6D">
            <w:pPr>
              <w:pStyle w:val="ListParagraph"/>
              <w:numPr>
                <w:ilvl w:val="0"/>
                <w:numId w:val="15"/>
              </w:numPr>
              <w:spacing w:after="120"/>
              <w:ind w:left="284" w:hanging="284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</w:tcPr>
          <w:p w14:paraId="04D4B50F" w14:textId="734E615C" w:rsidR="002F3A6D" w:rsidRPr="00B077A3" w:rsidRDefault="002F3A6D" w:rsidP="002F3A6D">
            <w:pPr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t>ส่วนจัดการที่ดินป่าไม้</w:t>
            </w:r>
          </w:p>
        </w:tc>
      </w:tr>
      <w:tr w:rsidR="002F3A6D" w:rsidRPr="00B077A3" w14:paraId="08D3D44F" w14:textId="77777777" w:rsidTr="00E6119B">
        <w:trPr>
          <w:trHeight w:val="841"/>
        </w:trPr>
        <w:tc>
          <w:tcPr>
            <w:tcW w:w="3970" w:type="dxa"/>
            <w:vMerge/>
            <w:shd w:val="clear" w:color="auto" w:fill="auto"/>
          </w:tcPr>
          <w:p w14:paraId="3BA56289" w14:textId="77777777" w:rsidR="002F3A6D" w:rsidRPr="00B077A3" w:rsidRDefault="002F3A6D" w:rsidP="002F3A6D">
            <w:pPr>
              <w:spacing w:after="120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</w:p>
        </w:tc>
        <w:tc>
          <w:tcPr>
            <w:tcW w:w="3827" w:type="dxa"/>
          </w:tcPr>
          <w:p w14:paraId="52C1E368" w14:textId="6242E465" w:rsidR="002F3A6D" w:rsidRPr="00B077A3" w:rsidRDefault="002F3A6D" w:rsidP="002F3A6D">
            <w:pPr>
              <w:pStyle w:val="ListParagraph"/>
              <w:numPr>
                <w:ilvl w:val="0"/>
                <w:numId w:val="14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บุคลากรอาจขาดความเชี่ยวชาญด้านระบบสารสนเทศภูมิศาสตร์ </w:t>
            </w:r>
            <w:r w:rsidRPr="00B077A3">
              <w:rPr>
                <w:rFonts w:ascii="TH SarabunIT๙" w:hAnsi="TH SarabunIT๙" w:cs="TH SarabunIT๙"/>
                <w:spacing w:val="-14"/>
                <w:sz w:val="28"/>
                <w:szCs w:val="28"/>
                <w:cs/>
              </w:rPr>
              <w:t>(</w:t>
            </w:r>
            <w:r w:rsidRPr="00B077A3">
              <w:rPr>
                <w:rFonts w:ascii="TH SarabunIT๙" w:hAnsi="TH SarabunIT๙" w:cs="TH SarabunIT๙"/>
                <w:spacing w:val="-14"/>
                <w:sz w:val="28"/>
                <w:szCs w:val="28"/>
              </w:rPr>
              <w:t xml:space="preserve">GIS) </w:t>
            </w:r>
            <w:r w:rsidRPr="00B077A3">
              <w:rPr>
                <w:rFonts w:ascii="TH SarabunIT๙" w:hAnsi="TH SarabunIT๙" w:cs="TH SarabunIT๙"/>
                <w:spacing w:val="-14"/>
                <w:sz w:val="28"/>
                <w:szCs w:val="28"/>
                <w:cs/>
              </w:rPr>
              <w:t>ทำให้การประมวลผล</w:t>
            </w: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ข้อมูลและการจัดทำแผนที่มีความล่าช้า </w:t>
            </w:r>
          </w:p>
        </w:tc>
        <w:tc>
          <w:tcPr>
            <w:tcW w:w="3827" w:type="dxa"/>
          </w:tcPr>
          <w:p w14:paraId="65EA9979" w14:textId="77777777" w:rsidR="002F3A6D" w:rsidRPr="00B077A3" w:rsidRDefault="002F3A6D" w:rsidP="002F3A6D">
            <w:pPr>
              <w:pStyle w:val="ListParagraph"/>
              <w:numPr>
                <w:ilvl w:val="0"/>
                <w:numId w:val="16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จัดอบรม/ประชุม/ถ่ายทอดความรู้ด้านการใช้โปรแกรม </w:t>
            </w:r>
            <w:r w:rsidRPr="00B077A3">
              <w:rPr>
                <w:rFonts w:ascii="TH SarabunIT๙" w:hAnsi="TH SarabunIT๙" w:cs="TH SarabunIT๙"/>
                <w:sz w:val="28"/>
                <w:szCs w:val="28"/>
              </w:rPr>
              <w:t xml:space="preserve">GIS </w:t>
            </w: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t>และระบบฐานข้อมูลแนวเขตให้แก่บุคลากร เพื่อให้มีความรู้และทักษะ</w:t>
            </w: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ที่ทันสมัยมากขึ้น จำนวนอย่างน้อย 1 ครั้ง</w:t>
            </w:r>
          </w:p>
          <w:p w14:paraId="25ABBE38" w14:textId="77777777" w:rsidR="002F3A6D" w:rsidRPr="00B077A3" w:rsidRDefault="002F3A6D" w:rsidP="002F3A6D">
            <w:pPr>
              <w:pStyle w:val="ListParagraph"/>
              <w:numPr>
                <w:ilvl w:val="0"/>
                <w:numId w:val="16"/>
              </w:numPr>
              <w:spacing w:after="120"/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t>ส่งเสริมให้เจ้าหน้าที่เข้าร่วมการอบรมสัมมนา ด้านระบบสารสนเทศภูมิศาสตร์ (</w:t>
            </w:r>
            <w:r w:rsidRPr="00B077A3">
              <w:rPr>
                <w:rFonts w:ascii="TH SarabunIT๙" w:hAnsi="TH SarabunIT๙" w:cs="TH SarabunIT๙"/>
                <w:sz w:val="28"/>
                <w:szCs w:val="28"/>
              </w:rPr>
              <w:t xml:space="preserve">GIS) </w:t>
            </w: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 xml:space="preserve">ทั้งในรูปแบบ </w:t>
            </w:r>
            <w:r w:rsidRPr="00B077A3">
              <w:rPr>
                <w:rFonts w:ascii="TH SarabunIT๙" w:hAnsi="TH SarabunIT๙" w:cs="TH SarabunIT๙"/>
                <w:sz w:val="28"/>
                <w:szCs w:val="28"/>
              </w:rPr>
              <w:t>Online</w:t>
            </w: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และ </w:t>
            </w:r>
            <w:r w:rsidRPr="00B077A3">
              <w:rPr>
                <w:rFonts w:ascii="TH SarabunIT๙" w:hAnsi="TH SarabunIT๙" w:cs="TH SarabunIT๙"/>
                <w:sz w:val="28"/>
                <w:szCs w:val="28"/>
              </w:rPr>
              <w:t>On - site</w:t>
            </w: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</w:t>
            </w: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 xml:space="preserve">เพื่อให้เจ้าหน้าที่ สามารถทำงานได้อย่างมีประสิทธิภาพและมากขึ้น </w:t>
            </w:r>
          </w:p>
          <w:p w14:paraId="1E069BA1" w14:textId="77777777" w:rsidR="002F3A6D" w:rsidRPr="00B077A3" w:rsidRDefault="002F3A6D" w:rsidP="002F3A6D">
            <w:pPr>
              <w:pStyle w:val="ListParagraph"/>
              <w:numPr>
                <w:ilvl w:val="0"/>
                <w:numId w:val="16"/>
              </w:numPr>
              <w:spacing w:after="120"/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733DEB1D" w14:textId="0167701B" w:rsidR="002F3A6D" w:rsidRPr="00B077A3" w:rsidRDefault="002F3A6D" w:rsidP="002F3A6D">
            <w:pPr>
              <w:pStyle w:val="ListParagraph"/>
              <w:numPr>
                <w:ilvl w:val="0"/>
                <w:numId w:val="16"/>
              </w:numPr>
              <w:spacing w:after="120"/>
              <w:ind w:left="284" w:hanging="284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</w:tcPr>
          <w:p w14:paraId="2971ABAD" w14:textId="23EEB55A" w:rsidR="002F3A6D" w:rsidRPr="00B077A3" w:rsidRDefault="002F3A6D" w:rsidP="002F3A6D">
            <w:pPr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t>ส่วนจัดการที่ดินป่าไม้</w:t>
            </w:r>
          </w:p>
        </w:tc>
      </w:tr>
      <w:tr w:rsidR="00C925CF" w:rsidRPr="00B077A3" w14:paraId="478BAE8E" w14:textId="77777777" w:rsidTr="00B077A3">
        <w:trPr>
          <w:trHeight w:val="1682"/>
        </w:trPr>
        <w:tc>
          <w:tcPr>
            <w:tcW w:w="3970" w:type="dxa"/>
          </w:tcPr>
          <w:p w14:paraId="0E03DF47" w14:textId="77777777" w:rsidR="00C925CF" w:rsidRPr="00B077A3" w:rsidRDefault="00C925CF" w:rsidP="00C925CF">
            <w:pPr>
              <w:spacing w:after="120"/>
              <w:rPr>
                <w:rFonts w:ascii="TH SarabunIT๙" w:eastAsiaTheme="minorHAnsi" w:hAnsi="TH SarabunIT๙" w:cs="TH SarabunIT๙"/>
                <w:kern w:val="2"/>
                <w:sz w:val="28"/>
                <w:szCs w:val="28"/>
                <w14:ligatures w14:val="standardContextual"/>
              </w:rPr>
            </w:pPr>
            <w:r w:rsidRPr="00B077A3">
              <w:rPr>
                <w:rFonts w:ascii="TH SarabunIT๙" w:eastAsiaTheme="minorHAnsi" w:hAnsi="TH SarabunIT๙" w:cs="TH SarabunIT๙"/>
                <w:b/>
                <w:bCs/>
                <w:kern w:val="2"/>
                <w:sz w:val="28"/>
                <w:szCs w:val="28"/>
                <w:cs/>
                <w14:ligatures w14:val="standardContextual"/>
              </w:rPr>
              <w:t xml:space="preserve">ภารกิจที่ 2 </w:t>
            </w:r>
            <w:r w:rsidRPr="00B077A3">
              <w:rPr>
                <w:rFonts w:ascii="TH SarabunIT๙" w:eastAsiaTheme="minorHAnsi" w:hAnsi="TH SarabunIT๙" w:cs="TH SarabunIT๙"/>
                <w:b/>
                <w:bCs/>
                <w:kern w:val="2"/>
                <w:sz w:val="28"/>
                <w:szCs w:val="28"/>
                <w14:ligatures w14:val="standardContextual"/>
              </w:rPr>
              <w:t xml:space="preserve">: </w:t>
            </w:r>
            <w:r w:rsidRPr="00B077A3">
              <w:rPr>
                <w:rFonts w:ascii="TH SarabunIT๙" w:eastAsiaTheme="minorHAnsi" w:hAnsi="TH SarabunIT๙" w:cs="TH SarabunIT๙"/>
                <w:kern w:val="2"/>
                <w:sz w:val="28"/>
                <w:szCs w:val="28"/>
                <w:cs/>
                <w14:ligatures w14:val="standardContextual"/>
              </w:rPr>
              <w:t>ป้องกันและปราบปรามการบุกรุกทำลายทรัพยากรป่าไม้</w:t>
            </w:r>
          </w:p>
          <w:p w14:paraId="459960F0" w14:textId="77777777" w:rsidR="00C925CF" w:rsidRPr="00B077A3" w:rsidRDefault="00C925CF" w:rsidP="00C925CF">
            <w:pPr>
              <w:rPr>
                <w:rFonts w:ascii="TH SarabunIT๙" w:eastAsiaTheme="minorHAnsi" w:hAnsi="TH SarabunIT๙" w:cs="TH SarabunIT๙"/>
                <w:kern w:val="2"/>
                <w:sz w:val="28"/>
                <w:szCs w:val="28"/>
                <w14:ligatures w14:val="standardContextual"/>
              </w:rPr>
            </w:pPr>
            <w:r w:rsidRPr="00B077A3">
              <w:rPr>
                <w:rFonts w:ascii="TH SarabunIT๙" w:eastAsiaTheme="minorHAnsi" w:hAnsi="TH SarabunIT๙" w:cs="TH SarabunIT๙"/>
                <w:b/>
                <w:bCs/>
                <w:kern w:val="2"/>
                <w:sz w:val="28"/>
                <w:szCs w:val="28"/>
                <w:cs/>
                <w14:ligatures w14:val="standardContextual"/>
              </w:rPr>
              <w:t xml:space="preserve">วัตถุประสงค์ </w:t>
            </w:r>
            <w:r w:rsidRPr="00B077A3">
              <w:rPr>
                <w:rFonts w:ascii="TH SarabunIT๙" w:eastAsiaTheme="minorHAnsi" w:hAnsi="TH SarabunIT๙" w:cs="TH SarabunIT๙"/>
                <w:b/>
                <w:bCs/>
                <w:kern w:val="2"/>
                <w:sz w:val="28"/>
                <w:szCs w:val="28"/>
                <w14:ligatures w14:val="standardContextual"/>
              </w:rPr>
              <w:t xml:space="preserve">: </w:t>
            </w:r>
          </w:p>
          <w:p w14:paraId="2828AF3B" w14:textId="1B1AAD56" w:rsidR="00C925CF" w:rsidRPr="00B077A3" w:rsidRDefault="00C925CF" w:rsidP="00B077A3">
            <w:pPr>
              <w:pStyle w:val="ListParagraph"/>
              <w:numPr>
                <w:ilvl w:val="0"/>
                <w:numId w:val="17"/>
              </w:numPr>
              <w:ind w:left="284" w:hanging="284"/>
              <w:rPr>
                <w:rFonts w:ascii="TH SarabunIT๙" w:eastAsiaTheme="minorHAnsi" w:hAnsi="TH SarabunIT๙" w:cs="TH SarabunIT๙"/>
                <w:sz w:val="28"/>
                <w:szCs w:val="28"/>
              </w:rPr>
            </w:pPr>
            <w:r w:rsidRPr="00B077A3">
              <w:rPr>
                <w:rFonts w:ascii="TH SarabunIT๙" w:eastAsiaTheme="minorHAnsi" w:hAnsi="TH SarabunIT๙" w:cs="TH SarabunIT๙"/>
                <w:sz w:val="28"/>
                <w:szCs w:val="28"/>
                <w:cs/>
              </w:rPr>
              <w:t>เพื่อป้องกันและปราบปรามการบุกรุกทำลายทรัพยากรป่าไม้ในพื้นที่ป่าคงสภาพที่เหลืออยู่</w:t>
            </w:r>
            <w:r w:rsidRPr="00B077A3">
              <w:rPr>
                <w:rFonts w:ascii="TH SarabunIT๙" w:eastAsiaTheme="minorHAnsi" w:hAnsi="TH SarabunIT๙" w:cs="TH SarabunIT๙"/>
                <w:sz w:val="28"/>
                <w:szCs w:val="28"/>
                <w:cs/>
              </w:rPr>
              <w:br/>
              <w:t>โดยการบูรณาการทำงานร่วมกันของหน่วยงานต่าง ๆ รวมทั้งส่งเสริมการมีส่วนร่วม</w:t>
            </w:r>
            <w:r w:rsidR="00B077A3">
              <w:rPr>
                <w:rFonts w:ascii="TH SarabunIT๙" w:eastAsiaTheme="minorHAnsi" w:hAnsi="TH SarabunIT๙" w:cs="TH SarabunIT๙"/>
                <w:sz w:val="28"/>
                <w:szCs w:val="28"/>
              </w:rPr>
              <w:br/>
            </w:r>
            <w:r w:rsidRPr="00B077A3">
              <w:rPr>
                <w:rFonts w:ascii="TH SarabunIT๙" w:eastAsiaTheme="minorHAnsi" w:hAnsi="TH SarabunIT๙" w:cs="TH SarabunIT๙"/>
                <w:sz w:val="28"/>
                <w:szCs w:val="28"/>
                <w:cs/>
              </w:rPr>
              <w:t>ของภาคประชาชนในการเฝ้าระวังและดูแลรักษาทรัพยากรป่าไม้ การสร้างเครือข่าย</w:t>
            </w:r>
            <w:r w:rsidR="00B077A3">
              <w:rPr>
                <w:rFonts w:ascii="TH SarabunIT๙" w:eastAsiaTheme="minorHAnsi" w:hAnsi="TH SarabunIT๙" w:cs="TH SarabunIT๙"/>
                <w:sz w:val="28"/>
                <w:szCs w:val="28"/>
              </w:rPr>
              <w:br/>
            </w:r>
            <w:r w:rsidRPr="00B077A3">
              <w:rPr>
                <w:rFonts w:ascii="TH SarabunIT๙" w:eastAsiaTheme="minorHAnsi" w:hAnsi="TH SarabunIT๙" w:cs="TH SarabunIT๙"/>
                <w:sz w:val="28"/>
                <w:szCs w:val="28"/>
                <w:cs/>
              </w:rPr>
              <w:lastRenderedPageBreak/>
              <w:t>ความร่วมมือในการป้องกันรักษาป่าไม้ไม่ให้พื้นที่ ป่าไม้ลดลง</w:t>
            </w:r>
          </w:p>
          <w:p w14:paraId="16CAD291" w14:textId="77777777" w:rsidR="00C925CF" w:rsidRPr="00B077A3" w:rsidRDefault="00C925CF" w:rsidP="00B077A3">
            <w:pPr>
              <w:pStyle w:val="ListParagraph"/>
              <w:numPr>
                <w:ilvl w:val="0"/>
                <w:numId w:val="17"/>
              </w:numPr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B077A3">
              <w:rPr>
                <w:rFonts w:ascii="TH SarabunIT๙" w:eastAsiaTheme="minorHAnsi" w:hAnsi="TH SarabunIT๙" w:cs="TH SarabunIT๙"/>
                <w:sz w:val="28"/>
                <w:szCs w:val="28"/>
                <w:cs/>
              </w:rPr>
              <w:t>เพื่อป้องกันปราบปราม และอนุรักษ์ทรัพยากร</w:t>
            </w:r>
            <w:r w:rsidRPr="00B077A3">
              <w:rPr>
                <w:rFonts w:ascii="TH SarabunIT๙" w:eastAsiaTheme="minorHAnsi" w:hAnsi="TH SarabunIT๙" w:cs="TH SarabunIT๙"/>
                <w:sz w:val="28"/>
                <w:szCs w:val="28"/>
                <w:cs/>
              </w:rPr>
              <w:br/>
              <w:t>ป่าไม้ให้เกิดประโยชน์ต่อประชาชนสูงสุด</w:t>
            </w:r>
          </w:p>
          <w:p w14:paraId="2CD8262C" w14:textId="6FFCAAA7" w:rsidR="00B077A3" w:rsidRPr="00B077A3" w:rsidRDefault="00C925CF" w:rsidP="00B077A3">
            <w:pPr>
              <w:pStyle w:val="ListParagraph"/>
              <w:numPr>
                <w:ilvl w:val="0"/>
                <w:numId w:val="17"/>
              </w:numPr>
              <w:spacing w:after="120"/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</w:pPr>
            <w:r w:rsidRPr="00B077A3">
              <w:rPr>
                <w:rFonts w:ascii="TH SarabunIT๙" w:eastAsiaTheme="minorHAnsi" w:hAnsi="TH SarabunIT๙" w:cs="TH SarabunIT๙"/>
                <w:sz w:val="28"/>
                <w:szCs w:val="28"/>
                <w:cs/>
              </w:rPr>
              <w:t>เพื่อสร้างจิตสำนึกร่วมของราษฎรในพื้นที่ให้เกิดความรักป่าหวงแหนป่าและ</w:t>
            </w:r>
            <w:r w:rsidRPr="00B077A3">
              <w:rPr>
                <w:rFonts w:ascii="TH SarabunIT๙" w:eastAsiaTheme="minorHAnsi" w:hAnsi="TH SarabunIT๙" w:cs="TH SarabunIT๙"/>
                <w:spacing w:val="-8"/>
                <w:sz w:val="28"/>
                <w:szCs w:val="28"/>
                <w:cs/>
              </w:rPr>
              <w:t>มีความรู้สึกความเป็น</w:t>
            </w:r>
            <w:r w:rsidRPr="00B077A3">
              <w:rPr>
                <w:rFonts w:ascii="TH SarabunIT๙" w:eastAsiaTheme="minorHAnsi" w:hAnsi="TH SarabunIT๙" w:cs="TH SarabunIT๙"/>
                <w:sz w:val="28"/>
                <w:szCs w:val="28"/>
                <w:cs/>
              </w:rPr>
              <w:t>เจ้าของป่า</w:t>
            </w:r>
          </w:p>
        </w:tc>
        <w:tc>
          <w:tcPr>
            <w:tcW w:w="3827" w:type="dxa"/>
          </w:tcPr>
          <w:p w14:paraId="60755F1A" w14:textId="77777777" w:rsidR="00C925CF" w:rsidRPr="00B077A3" w:rsidRDefault="00C925CF" w:rsidP="00B077A3">
            <w:pPr>
              <w:pStyle w:val="ListParagraph"/>
              <w:numPr>
                <w:ilvl w:val="0"/>
                <w:numId w:val="19"/>
              </w:numPr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B077A3">
              <w:rPr>
                <w:rFonts w:ascii="TH SarabunIT๙" w:hAnsi="TH SarabunIT๙" w:cs="TH SarabunIT๙"/>
                <w:color w:val="000000" w:themeColor="text1"/>
                <w:spacing w:val="-6"/>
                <w:sz w:val="28"/>
                <w:szCs w:val="28"/>
                <w:cs/>
              </w:rPr>
              <w:lastRenderedPageBreak/>
              <w:t>ความเสื่อมสภาพของครุภัณฑ์ เช่น คอมพิวเตอร์</w:t>
            </w:r>
            <w:r w:rsidRPr="00B077A3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B077A3">
              <w:rPr>
                <w:rFonts w:ascii="TH SarabunIT๙" w:hAnsi="TH SarabunIT๙" w:cs="TH SarabunIT๙"/>
                <w:color w:val="000000" w:themeColor="text1"/>
                <w:spacing w:val="-6"/>
                <w:sz w:val="28"/>
                <w:szCs w:val="28"/>
                <w:cs/>
              </w:rPr>
              <w:t>เครื่องมือหาพิกัดดาวเทียม (</w:t>
            </w:r>
            <w:r w:rsidRPr="00B077A3">
              <w:rPr>
                <w:rFonts w:ascii="TH SarabunIT๙" w:hAnsi="TH SarabunIT๙" w:cs="TH SarabunIT๙"/>
                <w:color w:val="000000" w:themeColor="text1"/>
                <w:spacing w:val="-6"/>
                <w:sz w:val="28"/>
                <w:szCs w:val="28"/>
              </w:rPr>
              <w:t>GPS</w:t>
            </w:r>
            <w:r w:rsidRPr="00B077A3">
              <w:rPr>
                <w:rFonts w:ascii="TH SarabunIT๙" w:hAnsi="TH SarabunIT๙" w:cs="TH SarabunIT๙"/>
                <w:color w:val="000000" w:themeColor="text1"/>
                <w:spacing w:val="-6"/>
                <w:sz w:val="28"/>
                <w:szCs w:val="28"/>
                <w:cs/>
              </w:rPr>
              <w:t>) อากาศญาณ</w:t>
            </w:r>
            <w:r w:rsidR="00B077A3">
              <w:rPr>
                <w:rFonts w:ascii="TH SarabunIT๙" w:hAnsi="TH SarabunIT๙" w:cs="TH SarabunIT๙"/>
                <w:color w:val="000000" w:themeColor="text1"/>
                <w:spacing w:val="-6"/>
                <w:sz w:val="28"/>
                <w:szCs w:val="28"/>
              </w:rPr>
              <w:br/>
            </w:r>
            <w:r w:rsidRPr="00B077A3">
              <w:rPr>
                <w:rFonts w:ascii="TH SarabunIT๙" w:hAnsi="TH SarabunIT๙" w:cs="TH SarabunIT๙"/>
                <w:color w:val="000000" w:themeColor="text1"/>
                <w:spacing w:val="-6"/>
                <w:sz w:val="28"/>
                <w:szCs w:val="28"/>
                <w:cs/>
              </w:rPr>
              <w:t>ไร้คนขับ (</w:t>
            </w:r>
            <w:r w:rsidRPr="00B077A3">
              <w:rPr>
                <w:rFonts w:ascii="TH SarabunIT๙" w:hAnsi="TH SarabunIT๙" w:cs="TH SarabunIT๙"/>
                <w:color w:val="000000" w:themeColor="text1"/>
                <w:spacing w:val="-6"/>
                <w:sz w:val="28"/>
                <w:szCs w:val="28"/>
              </w:rPr>
              <w:t>UAV</w:t>
            </w:r>
            <w:r w:rsidRPr="00B077A3">
              <w:rPr>
                <w:rFonts w:ascii="TH SarabunIT๙" w:hAnsi="TH SarabunIT๙" w:cs="TH SarabunIT๙"/>
                <w:color w:val="000000" w:themeColor="text1"/>
                <w:spacing w:val="-6"/>
                <w:sz w:val="28"/>
                <w:szCs w:val="28"/>
                <w:cs/>
              </w:rPr>
              <w:t>) และยานพาหนะ เริ่มเสื่อมสภาพ</w:t>
            </w:r>
            <w:r w:rsidRPr="00B077A3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ชำรุด และล้าสมัย </w:t>
            </w: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t>อาจทำให้เป็นอุปสรรค</w:t>
            </w: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 xml:space="preserve">ต่อการปฏิบัติงาน ส่งผลต่อความคล่องตัว </w:t>
            </w:r>
            <w:r w:rsidR="00B077A3">
              <w:rPr>
                <w:rFonts w:ascii="TH SarabunIT๙" w:hAnsi="TH SarabunIT๙" w:cs="TH SarabunIT๙"/>
                <w:sz w:val="28"/>
                <w:szCs w:val="28"/>
              </w:rPr>
              <w:br/>
            </w: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ในการใช้ปฏิบัติงาน ทำให้การดำเนินงาน </w:t>
            </w:r>
            <w:r w:rsidRPr="00B077A3">
              <w:rPr>
                <w:rFonts w:ascii="TH SarabunIT๙" w:hAnsi="TH SarabunIT๙" w:cs="TH SarabunIT๙"/>
                <w:spacing w:val="-4"/>
                <w:sz w:val="28"/>
                <w:szCs w:val="28"/>
                <w:cs/>
              </w:rPr>
              <w:t>เป็นไปด้วยความล่าช้า และไม่เต็มประสิทธิภาพ</w:t>
            </w:r>
          </w:p>
          <w:p w14:paraId="7B3D2C90" w14:textId="24346EB0" w:rsidR="00B077A3" w:rsidRPr="00B077A3" w:rsidRDefault="00B077A3" w:rsidP="00B077A3">
            <w:pPr>
              <w:pStyle w:val="ListParagraph"/>
              <w:numPr>
                <w:ilvl w:val="0"/>
                <w:numId w:val="19"/>
              </w:numPr>
              <w:ind w:left="284" w:hanging="284"/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</w:pPr>
            <w:r w:rsidRPr="00B077A3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จำนวนครุภัณฑ์ไม่เพียงพอ </w:t>
            </w: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t>อาจ</w:t>
            </w:r>
            <w:r w:rsidRPr="00B077A3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ทำให้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br/>
            </w:r>
            <w:r w:rsidRPr="00B077A3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เป็นอุปสรรคต่อการปฏิบัติงาน ส่งผลต่อ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br/>
            </w:r>
            <w:r w:rsidRPr="00B077A3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lastRenderedPageBreak/>
              <w:t>ความคล่องตัว ในการใช้ปฏิบัติงาน ทำให้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br/>
            </w:r>
            <w:r w:rsidRPr="00B077A3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การดำเนินงาน เป็นไปด้วยความล่าช้า 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br/>
            </w:r>
            <w:r w:rsidRPr="00B077A3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และไม่เต็มประสิทธิภาพ</w:t>
            </w:r>
          </w:p>
        </w:tc>
        <w:tc>
          <w:tcPr>
            <w:tcW w:w="3827" w:type="dxa"/>
          </w:tcPr>
          <w:p w14:paraId="1F9BCEE4" w14:textId="023A102E" w:rsidR="00C925CF" w:rsidRPr="00B077A3" w:rsidRDefault="00C925CF" w:rsidP="00B077A3">
            <w:pPr>
              <w:pStyle w:val="ListParagraph"/>
              <w:numPr>
                <w:ilvl w:val="0"/>
                <w:numId w:val="18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 xml:space="preserve">ตรวจเช็คสภาพและบำรุงรักษาครุภัณฑ์ </w:t>
            </w:r>
            <w:r w:rsidR="00B077A3">
              <w:rPr>
                <w:rFonts w:ascii="TH SarabunIT๙" w:hAnsi="TH SarabunIT๙" w:cs="TH SarabunIT๙"/>
                <w:sz w:val="28"/>
                <w:szCs w:val="28"/>
              </w:rPr>
              <w:br/>
            </w: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t>เป็นประจำ และจัดทำบัญชีข้อมูลจำนวนและสภาพครุภัณฑ์ อย่างน้อยปีละ 1 ครั้ง และหากครุภัณฑ์ที่ชำรุด ให้ขออนุมัติในการซ่อมบำรุง ให้อยู่ในสภาพใช้งานได้ตามปกติ</w:t>
            </w:r>
          </w:p>
          <w:p w14:paraId="375CB5CE" w14:textId="79B16863" w:rsidR="00C925CF" w:rsidRDefault="00C925CF" w:rsidP="00B077A3">
            <w:pPr>
              <w:pStyle w:val="ListParagraph"/>
              <w:numPr>
                <w:ilvl w:val="0"/>
                <w:numId w:val="18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t>ครุภัณฑ์ที่ไม่เพียงต่อการปฏิบัติงานในเบื้องต้น ให้ขอความอนุเคราะห์ยืมใช้ครุภัณฑ์</w:t>
            </w:r>
            <w:r w:rsidR="00B077A3">
              <w:rPr>
                <w:rFonts w:ascii="TH SarabunIT๙" w:hAnsi="TH SarabunIT๙" w:cs="TH SarabunIT๙"/>
                <w:sz w:val="28"/>
                <w:szCs w:val="28"/>
              </w:rPr>
              <w:br/>
            </w:r>
            <w:r w:rsidRPr="00B077A3">
              <w:rPr>
                <w:rFonts w:ascii="TH SarabunIT๙" w:hAnsi="TH SarabunIT๙" w:cs="TH SarabunIT๙"/>
                <w:sz w:val="28"/>
                <w:szCs w:val="28"/>
                <w:cs/>
              </w:rPr>
              <w:t>จากหน่วยงานภายในสังกัด</w:t>
            </w:r>
          </w:p>
          <w:p w14:paraId="25FE89B7" w14:textId="5A67CF1B" w:rsidR="00B077A3" w:rsidRDefault="00B077A3" w:rsidP="00B077A3">
            <w:pPr>
              <w:pStyle w:val="ListParagraph"/>
              <w:numPr>
                <w:ilvl w:val="0"/>
                <w:numId w:val="18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/>
                <w:sz w:val="28"/>
                <w:szCs w:val="28"/>
              </w:rPr>
              <w:lastRenderedPageBreak/>
              <w:t>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74E3948F" w14:textId="0AD460D6" w:rsidR="00C925CF" w:rsidRPr="00B077A3" w:rsidRDefault="00B077A3" w:rsidP="00B077A3">
            <w:pPr>
              <w:pStyle w:val="ListParagraph"/>
              <w:numPr>
                <w:ilvl w:val="0"/>
                <w:numId w:val="18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/>
                <w:sz w:val="28"/>
                <w:szCs w:val="28"/>
              </w:rPr>
              <w:t>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2552" w:type="dxa"/>
          </w:tcPr>
          <w:p w14:paraId="7AB7636B" w14:textId="77777777" w:rsidR="00C925CF" w:rsidRPr="00B077A3" w:rsidRDefault="00C925CF" w:rsidP="00C925CF">
            <w:pPr>
              <w:jc w:val="center"/>
              <w:rPr>
                <w:rFonts w:ascii="TH SarabunIT๙" w:eastAsiaTheme="minorHAnsi" w:hAnsi="TH SarabunIT๙" w:cs="TH SarabunIT๙"/>
                <w:kern w:val="2"/>
                <w:sz w:val="28"/>
                <w:szCs w:val="28"/>
                <w14:ligatures w14:val="standardContextual"/>
              </w:rPr>
            </w:pPr>
            <w:r w:rsidRPr="00B077A3">
              <w:rPr>
                <w:rFonts w:ascii="TH SarabunIT๙" w:eastAsiaTheme="minorHAnsi" w:hAnsi="TH SarabunIT๙" w:cs="TH SarabunIT๙"/>
                <w:kern w:val="2"/>
                <w:sz w:val="28"/>
                <w:szCs w:val="28"/>
                <w:cs/>
                <w14:ligatures w14:val="standardContextual"/>
              </w:rPr>
              <w:lastRenderedPageBreak/>
              <w:t>ส่วนป้องกันรักษาป่า</w:t>
            </w:r>
          </w:p>
          <w:p w14:paraId="59C722B7" w14:textId="686DF9ED" w:rsidR="00C925CF" w:rsidRPr="00B077A3" w:rsidRDefault="00C925CF" w:rsidP="00C925CF">
            <w:pPr>
              <w:jc w:val="center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B077A3">
              <w:rPr>
                <w:rFonts w:ascii="TH SarabunIT๙" w:eastAsiaTheme="minorHAnsi" w:hAnsi="TH SarabunIT๙" w:cs="TH SarabunIT๙"/>
                <w:kern w:val="2"/>
                <w:sz w:val="28"/>
                <w:szCs w:val="28"/>
                <w:cs/>
                <w14:ligatures w14:val="standardContextual"/>
              </w:rPr>
              <w:t>และควบคุมไฟป่า</w:t>
            </w:r>
          </w:p>
        </w:tc>
      </w:tr>
    </w:tbl>
    <w:p w14:paraId="254BE29C" w14:textId="1F503F41" w:rsidR="00CB70ED" w:rsidRPr="00B077A3" w:rsidRDefault="009600F2">
      <w:pPr>
        <w:rPr>
          <w:rFonts w:ascii="TH SarabunIT๙" w:hAnsi="TH SarabunIT๙" w:cs="TH SarabunIT๙"/>
        </w:rPr>
      </w:pPr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90E82FF" wp14:editId="69F60166">
                <wp:simplePos x="0" y="0"/>
                <wp:positionH relativeFrom="page">
                  <wp:posOffset>742950</wp:posOffset>
                </wp:positionH>
                <wp:positionV relativeFrom="paragraph">
                  <wp:posOffset>2285365</wp:posOffset>
                </wp:positionV>
                <wp:extent cx="9262745" cy="89535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C592BB9" w14:textId="77777777" w:rsidR="00F34069" w:rsidRDefault="00F34069" w:rsidP="00F34069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13EF4202" w14:textId="77777777" w:rsidR="00F34069" w:rsidRDefault="00F34069" w:rsidP="00F34069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5CC40C7C" w14:textId="77777777" w:rsidR="00F34069" w:rsidRDefault="00F34069" w:rsidP="00F34069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1CF7B299" w14:textId="77777777" w:rsidR="009600F2" w:rsidRPr="0031131B" w:rsidRDefault="009600F2" w:rsidP="009600F2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0E82FF" id="Text Box 7" o:spid="_x0000_s1031" type="#_x0000_t202" style="position:absolute;margin-left:58.5pt;margin-top:179.95pt;width:729.35pt;height:70.5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" filled="f" stroked="f" strokeweight=".5pt">
                <v:textbox>
                  <w:txbxContent>
                    <w:p w14:paraId="4C592BB9" w14:textId="77777777" w:rsidR="00F34069" w:rsidRDefault="00F34069" w:rsidP="00F34069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13EF4202" w14:textId="77777777" w:rsidR="00F34069" w:rsidRDefault="00F34069" w:rsidP="00F34069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5CC40C7C" w14:textId="77777777" w:rsidR="00F34069" w:rsidRDefault="00F34069" w:rsidP="00F34069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1CF7B299" w14:textId="77777777" w:rsidR="009600F2" w:rsidRPr="0031131B" w:rsidRDefault="009600F2" w:rsidP="009600F2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F3A6D" w:rsidRPr="00B077A3">
        <w:rPr>
          <w:rFonts w:ascii="TH SarabunIT๙" w:hAnsi="TH SarabunIT๙" w:cs="TH SarabunIT๙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649776B4">
                <wp:simplePos x="0" y="0"/>
                <wp:positionH relativeFrom="column">
                  <wp:posOffset>5041900</wp:posOffset>
                </wp:positionH>
                <wp:positionV relativeFrom="paragraph">
                  <wp:posOffset>719455</wp:posOffset>
                </wp:positionV>
                <wp:extent cx="3857625" cy="12954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579967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32" type="#_x0000_t202" style="position:absolute;margin-left:397pt;margin-top:56.65pt;width:303.75pt;height:1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" filled="f" stroked="f" strokeweight=".5pt">
                <v:textbox>
                  <w:txbxContent>
                    <w:p w14:paraId="48579967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F3A6D" w:rsidRPr="00B077A3">
        <w:rPr>
          <w:rFonts w:ascii="TH SarabunIT๙" w:hAnsi="TH SarabunIT๙" w:cs="TH SarabunIT๙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3B46C9D5">
                <wp:simplePos x="0" y="0"/>
                <wp:positionH relativeFrom="margin">
                  <wp:posOffset>0</wp:posOffset>
                </wp:positionH>
                <wp:positionV relativeFrom="paragraph">
                  <wp:posOffset>723265</wp:posOffset>
                </wp:positionV>
                <wp:extent cx="3324225" cy="1457325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457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D3208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2E03A3EB" w14:textId="02C6E0FA" w:rsidR="0032556C" w:rsidRPr="00EA5C30" w:rsidRDefault="0050393C" w:rsidP="0050393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CB429D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33" type="#_x0000_t202" style="position:absolute;margin-left:0;margin-top:56.95pt;width:261.75pt;height:114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" filled="f" stroked="f" strokeweight=".5pt">
                <v:textbox>
                  <w:txbxContent>
                    <w:p w14:paraId="70D3208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2E03A3EB" w14:textId="02C6E0FA" w:rsidR="0032556C" w:rsidRPr="00EA5C30" w:rsidRDefault="0050393C" w:rsidP="0050393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CB429D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CB70ED" w:rsidRPr="00B077A3" w:rsidSect="00943EFC">
      <w:headerReference w:type="default" r:id="rId7"/>
      <w:pgSz w:w="16838" w:h="11906" w:orient="landscape"/>
      <w:pgMar w:top="993" w:right="1387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A6563A" w14:textId="77777777" w:rsidR="00292108" w:rsidRDefault="00292108" w:rsidP="000D3B42">
      <w:pPr>
        <w:spacing w:after="0" w:line="240" w:lineRule="auto"/>
      </w:pPr>
      <w:r>
        <w:separator/>
      </w:r>
    </w:p>
  </w:endnote>
  <w:endnote w:type="continuationSeparator" w:id="0">
    <w:p w14:paraId="13ED22F8" w14:textId="77777777" w:rsidR="00292108" w:rsidRDefault="00292108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5FADF4" w14:textId="77777777" w:rsidR="00292108" w:rsidRDefault="00292108" w:rsidP="000D3B42">
      <w:pPr>
        <w:spacing w:after="0" w:line="240" w:lineRule="auto"/>
      </w:pPr>
      <w:r>
        <w:separator/>
      </w:r>
    </w:p>
  </w:footnote>
  <w:footnote w:type="continuationSeparator" w:id="0">
    <w:p w14:paraId="6DB3F1CC" w14:textId="77777777" w:rsidR="00292108" w:rsidRDefault="00292108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281649C1" w:rsidR="000D3B42" w:rsidRPr="006D2874" w:rsidRDefault="006D2874" w:rsidP="006D2874">
    <w:pPr>
      <w:pStyle w:val="Header"/>
      <w:spacing w:after="120"/>
      <w:jc w:val="center"/>
      <w:rPr>
        <w:rFonts w:ascii="TH SarabunIT๙" w:hAnsi="TH SarabunIT๙" w:cs="TH SarabunIT๙"/>
        <w:sz w:val="28"/>
        <w:szCs w:val="28"/>
      </w:rPr>
    </w:pPr>
    <w:r w:rsidRPr="006D2874">
      <w:rPr>
        <w:rFonts w:ascii="TH SarabunIT๙" w:hAnsi="TH SarabunIT๙" w:cs="TH SarabunIT๙"/>
        <w:sz w:val="28"/>
        <w:szCs w:val="28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28"/>
          <w:szCs w:val="28"/>
        </w:rPr>
        <w:id w:val="-132095101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6D2874">
          <w:rPr>
            <w:rFonts w:ascii="TH SarabunIT๙" w:hAnsi="TH SarabunIT๙" w:cs="TH SarabunIT๙"/>
            <w:sz w:val="28"/>
            <w:szCs w:val="28"/>
          </w:rPr>
          <w:fldChar w:fldCharType="begin"/>
        </w:r>
        <w:r w:rsidRPr="006D2874">
          <w:rPr>
            <w:rFonts w:ascii="TH SarabunIT๙" w:hAnsi="TH SarabunIT๙" w:cs="TH SarabunIT๙"/>
            <w:sz w:val="28"/>
            <w:szCs w:val="28"/>
          </w:rPr>
          <w:instrText xml:space="preserve"> PAGE   \* MERGEFORMAT </w:instrText>
        </w:r>
        <w:r w:rsidRPr="006D2874">
          <w:rPr>
            <w:rFonts w:ascii="TH SarabunIT๙" w:hAnsi="TH SarabunIT๙" w:cs="TH SarabunIT๙"/>
            <w:sz w:val="28"/>
            <w:szCs w:val="28"/>
          </w:rPr>
          <w:fldChar w:fldCharType="separate"/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t>2</w:t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fldChar w:fldCharType="end"/>
        </w:r>
        <w:r w:rsidRPr="006D2874">
          <w:rPr>
            <w:rFonts w:ascii="TH SarabunIT๙" w:hAnsi="TH SarabunIT๙" w:cs="TH SarabunIT๙"/>
            <w:noProof/>
            <w:sz w:val="28"/>
            <w:szCs w:val="28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F4F81"/>
    <w:multiLevelType w:val="hybridMultilevel"/>
    <w:tmpl w:val="44E802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6EC2326"/>
    <w:multiLevelType w:val="hybridMultilevel"/>
    <w:tmpl w:val="5B4C1090"/>
    <w:lvl w:ilvl="0" w:tplc="2C8C70F6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500F0E"/>
    <w:multiLevelType w:val="hybridMultilevel"/>
    <w:tmpl w:val="86166E5A"/>
    <w:lvl w:ilvl="0" w:tplc="C346CF8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5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BD7F29"/>
    <w:multiLevelType w:val="hybridMultilevel"/>
    <w:tmpl w:val="829ADDAE"/>
    <w:lvl w:ilvl="0" w:tplc="AC54A7F4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E278EB"/>
    <w:multiLevelType w:val="hybridMultilevel"/>
    <w:tmpl w:val="9E78E84A"/>
    <w:lvl w:ilvl="0" w:tplc="0E38F098">
      <w:start w:val="2"/>
      <w:numFmt w:val="decimal"/>
      <w:lvlText w:val="%1."/>
      <w:lvlJc w:val="left"/>
      <w:pPr>
        <w:ind w:left="720" w:hanging="360"/>
      </w:pPr>
      <w:rPr>
        <w:rFonts w:hint="default"/>
        <w:sz w:val="28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AD656B"/>
    <w:multiLevelType w:val="hybridMultilevel"/>
    <w:tmpl w:val="46AEFF10"/>
    <w:lvl w:ilvl="0" w:tplc="928A2CCE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A64129"/>
    <w:multiLevelType w:val="hybridMultilevel"/>
    <w:tmpl w:val="269C7F18"/>
    <w:lvl w:ilvl="0" w:tplc="9BF6BC8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604B19"/>
    <w:multiLevelType w:val="hybridMultilevel"/>
    <w:tmpl w:val="A746CB9A"/>
    <w:lvl w:ilvl="0" w:tplc="C346CF8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15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D72A1F"/>
    <w:multiLevelType w:val="hybridMultilevel"/>
    <w:tmpl w:val="9CD881CA"/>
    <w:lvl w:ilvl="0" w:tplc="AC54A7F4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D7D6791"/>
    <w:multiLevelType w:val="hybridMultilevel"/>
    <w:tmpl w:val="44E802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</w:num>
  <w:num w:numId="6">
    <w:abstractNumId w:val="1"/>
  </w:num>
  <w:num w:numId="7">
    <w:abstractNumId w:val="5"/>
  </w:num>
  <w:num w:numId="8">
    <w:abstractNumId w:val="15"/>
  </w:num>
  <w:num w:numId="9">
    <w:abstractNumId w:val="9"/>
  </w:num>
  <w:num w:numId="10">
    <w:abstractNumId w:val="0"/>
  </w:num>
  <w:num w:numId="11">
    <w:abstractNumId w:val="7"/>
  </w:num>
  <w:num w:numId="12">
    <w:abstractNumId w:val="17"/>
  </w:num>
  <w:num w:numId="13">
    <w:abstractNumId w:val="3"/>
  </w:num>
  <w:num w:numId="14">
    <w:abstractNumId w:val="10"/>
  </w:num>
  <w:num w:numId="15">
    <w:abstractNumId w:val="2"/>
  </w:num>
  <w:num w:numId="16">
    <w:abstractNumId w:val="12"/>
  </w:num>
  <w:num w:numId="17">
    <w:abstractNumId w:val="11"/>
  </w:num>
  <w:num w:numId="18">
    <w:abstractNumId w:val="16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5678B"/>
    <w:rsid w:val="0006677B"/>
    <w:rsid w:val="0006694A"/>
    <w:rsid w:val="000D3B42"/>
    <w:rsid w:val="000E17A1"/>
    <w:rsid w:val="000E5BD6"/>
    <w:rsid w:val="00126BB7"/>
    <w:rsid w:val="00130A9C"/>
    <w:rsid w:val="00190AF5"/>
    <w:rsid w:val="00191EE0"/>
    <w:rsid w:val="00192A76"/>
    <w:rsid w:val="001A78E7"/>
    <w:rsid w:val="001E6D1E"/>
    <w:rsid w:val="001F2ABF"/>
    <w:rsid w:val="0020680C"/>
    <w:rsid w:val="00216149"/>
    <w:rsid w:val="002713F3"/>
    <w:rsid w:val="00281569"/>
    <w:rsid w:val="00292108"/>
    <w:rsid w:val="00294D8A"/>
    <w:rsid w:val="002F3A6D"/>
    <w:rsid w:val="00320765"/>
    <w:rsid w:val="003224C0"/>
    <w:rsid w:val="0032556C"/>
    <w:rsid w:val="00362C41"/>
    <w:rsid w:val="003A2B30"/>
    <w:rsid w:val="003A5668"/>
    <w:rsid w:val="003C056F"/>
    <w:rsid w:val="003E2374"/>
    <w:rsid w:val="003F0D59"/>
    <w:rsid w:val="003F4147"/>
    <w:rsid w:val="00400145"/>
    <w:rsid w:val="004337BE"/>
    <w:rsid w:val="00444AE4"/>
    <w:rsid w:val="00445C6F"/>
    <w:rsid w:val="004915D0"/>
    <w:rsid w:val="004D6981"/>
    <w:rsid w:val="0050393C"/>
    <w:rsid w:val="0051241D"/>
    <w:rsid w:val="00523AB5"/>
    <w:rsid w:val="00563EF0"/>
    <w:rsid w:val="00587CA6"/>
    <w:rsid w:val="005B310D"/>
    <w:rsid w:val="005B6DB6"/>
    <w:rsid w:val="005C5829"/>
    <w:rsid w:val="005C5AE8"/>
    <w:rsid w:val="005E1BAF"/>
    <w:rsid w:val="00677525"/>
    <w:rsid w:val="006901DB"/>
    <w:rsid w:val="006A2222"/>
    <w:rsid w:val="006A5FEE"/>
    <w:rsid w:val="006B0324"/>
    <w:rsid w:val="006B2DE5"/>
    <w:rsid w:val="006D2874"/>
    <w:rsid w:val="006E7867"/>
    <w:rsid w:val="006E7B5E"/>
    <w:rsid w:val="00714635"/>
    <w:rsid w:val="00716A27"/>
    <w:rsid w:val="0073527B"/>
    <w:rsid w:val="00772A3A"/>
    <w:rsid w:val="00774C18"/>
    <w:rsid w:val="00776984"/>
    <w:rsid w:val="00786524"/>
    <w:rsid w:val="007D52A7"/>
    <w:rsid w:val="007E4E87"/>
    <w:rsid w:val="007F574F"/>
    <w:rsid w:val="007F60C2"/>
    <w:rsid w:val="00866C03"/>
    <w:rsid w:val="00870017"/>
    <w:rsid w:val="00931C01"/>
    <w:rsid w:val="00943EFC"/>
    <w:rsid w:val="009600F2"/>
    <w:rsid w:val="009E2553"/>
    <w:rsid w:val="00A21C84"/>
    <w:rsid w:val="00A50F6E"/>
    <w:rsid w:val="00A6261F"/>
    <w:rsid w:val="00A9671C"/>
    <w:rsid w:val="00AC6FB6"/>
    <w:rsid w:val="00AF535A"/>
    <w:rsid w:val="00B077A3"/>
    <w:rsid w:val="00B26D23"/>
    <w:rsid w:val="00B376EA"/>
    <w:rsid w:val="00B3790C"/>
    <w:rsid w:val="00B407AF"/>
    <w:rsid w:val="00B7591C"/>
    <w:rsid w:val="00BC35C9"/>
    <w:rsid w:val="00BE199A"/>
    <w:rsid w:val="00BE2032"/>
    <w:rsid w:val="00BF246C"/>
    <w:rsid w:val="00C33D19"/>
    <w:rsid w:val="00C3456E"/>
    <w:rsid w:val="00C4262A"/>
    <w:rsid w:val="00C925CF"/>
    <w:rsid w:val="00CA0B6A"/>
    <w:rsid w:val="00CB70ED"/>
    <w:rsid w:val="00CC3387"/>
    <w:rsid w:val="00CF663A"/>
    <w:rsid w:val="00D114DE"/>
    <w:rsid w:val="00D43BE2"/>
    <w:rsid w:val="00D45984"/>
    <w:rsid w:val="00D618A4"/>
    <w:rsid w:val="00D906EC"/>
    <w:rsid w:val="00DC54EE"/>
    <w:rsid w:val="00E21134"/>
    <w:rsid w:val="00E721AD"/>
    <w:rsid w:val="00E87B99"/>
    <w:rsid w:val="00EA5C30"/>
    <w:rsid w:val="00F228B2"/>
    <w:rsid w:val="00F34069"/>
    <w:rsid w:val="00F5370F"/>
    <w:rsid w:val="00F75288"/>
    <w:rsid w:val="00F81EBD"/>
    <w:rsid w:val="00FD69E6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6D2874"/>
    <w:rPr>
      <w:rFonts w:eastAsiaTheme="minorEastAsia" w:cs="Times New Roman"/>
      <w:kern w:val="0"/>
      <w:szCs w:val="22"/>
      <w:lang w:val="en-US"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28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301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1056</Words>
  <Characters>6024</Characters>
  <Application>Microsoft Office Word</Application>
  <DocSecurity>0</DocSecurity>
  <Lines>50</Lines>
  <Paragraphs>14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14</cp:revision>
  <cp:lastPrinted>2024-06-21T02:16:00Z</cp:lastPrinted>
  <dcterms:created xsi:type="dcterms:W3CDTF">2025-12-19T08:20:00Z</dcterms:created>
  <dcterms:modified xsi:type="dcterms:W3CDTF">2026-01-27T03:42:00Z</dcterms:modified>
</cp:coreProperties>
</file>