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28D6B" w14:textId="51BC09F0" w:rsidR="00C300DE" w:rsidRPr="00364CE9" w:rsidRDefault="00C300DE" w:rsidP="00C300D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364CE9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 รอบ 12 เดือน (1 ตุลาคม 256</w:t>
      </w:r>
      <w:r w:rsidR="00364CE9" w:rsidRPr="00364CE9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364CE9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 – 30 กันยายน 256</w:t>
      </w:r>
      <w:r w:rsidR="00364CE9" w:rsidRPr="00364CE9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364CE9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3C8A9DB7" w14:textId="72C9E8AF" w:rsidR="00C300DE" w:rsidRPr="00364CE9" w:rsidRDefault="00C300DE" w:rsidP="00C300D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364CE9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ตามแผนการติดตามและประเมินผลการดำเนินงานของกรมป่าไม้ ประจำปีงบประมาณ พ.ศ. 256</w:t>
      </w:r>
      <w:r w:rsidR="00364CE9" w:rsidRPr="00364CE9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63FE5F0F" w14:textId="77777777" w:rsidR="00DE7603" w:rsidRPr="00364CE9" w:rsidRDefault="00DE7603" w:rsidP="000A4419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</w:rPr>
      </w:pPr>
      <w:r w:rsidRPr="00364CE9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06B0FD1A" w14:textId="5EB86B6F" w:rsidR="000A4419" w:rsidRPr="00364CE9" w:rsidRDefault="000A4419" w:rsidP="000A4419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364CE9">
        <w:rPr>
          <w:rFonts w:ascii="TH SarabunPSK" w:hAnsi="TH SarabunPSK" w:cs="TH SarabunPSK"/>
          <w:b/>
          <w:bCs/>
          <w:sz w:val="36"/>
          <w:szCs w:val="36"/>
          <w:cs/>
        </w:rPr>
        <w:t>สำนักส่งเสริมการปลูกป่า</w:t>
      </w:r>
    </w:p>
    <w:p w14:paraId="4EEA93FA" w14:textId="09E9D296" w:rsidR="000A4419" w:rsidRPr="00364CE9" w:rsidRDefault="00EB05D5" w:rsidP="00DE7603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64CE9">
        <w:rPr>
          <w:rFonts w:ascii="TH SarabunPSK" w:hAnsi="TH SarabunPSK" w:cs="TH SarabunPSK"/>
          <w:b/>
          <w:bCs/>
          <w:sz w:val="36"/>
          <w:szCs w:val="36"/>
          <w:cs/>
        </w:rPr>
        <w:t>กิจกรรมผลิตกล้าไม้ (งานผลิตกล้าไม้)</w:t>
      </w:r>
    </w:p>
    <w:p w14:paraId="5CAD4CE3" w14:textId="1259705C" w:rsidR="0000210D" w:rsidRPr="00364CE9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364CE9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364CE9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364CE9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364CE9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364CE9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364CE9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364CE9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364CE9">
        <w:rPr>
          <w:rFonts w:ascii="TH SarabunPSK" w:hAnsi="TH SarabunPSK" w:cs="TH SarabunPSK"/>
          <w:sz w:val="32"/>
          <w:szCs w:val="32"/>
        </w:rPr>
        <w:t>6</w:t>
      </w:r>
      <w:r w:rsidR="00364CE9" w:rsidRPr="00364CE9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364CE9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5"/>
        <w:gridCol w:w="3300"/>
        <w:gridCol w:w="1785"/>
        <w:gridCol w:w="1874"/>
        <w:gridCol w:w="2063"/>
        <w:gridCol w:w="2048"/>
        <w:gridCol w:w="1517"/>
      </w:tblGrid>
      <w:tr w:rsidR="00364CE9" w:rsidRPr="00364CE9" w14:paraId="46CCFB3D" w14:textId="77777777" w:rsidTr="00D40ECF">
        <w:tc>
          <w:tcPr>
            <w:tcW w:w="1065" w:type="dxa"/>
            <w:vMerge w:val="restart"/>
            <w:shd w:val="clear" w:color="auto" w:fill="66FFFF"/>
            <w:vAlign w:val="center"/>
          </w:tcPr>
          <w:p w14:paraId="128F9B87" w14:textId="67D84626" w:rsidR="00732B0E" w:rsidRPr="00364CE9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0" w:type="dxa"/>
            <w:vMerge w:val="restart"/>
            <w:shd w:val="clear" w:color="auto" w:fill="66FFFF"/>
            <w:vAlign w:val="center"/>
          </w:tcPr>
          <w:p w14:paraId="2A4E4397" w14:textId="7A51E846" w:rsidR="00732B0E" w:rsidRPr="00364CE9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9" w:type="dxa"/>
            <w:gridSpan w:val="2"/>
            <w:shd w:val="clear" w:color="auto" w:fill="66FFFF"/>
            <w:vAlign w:val="center"/>
          </w:tcPr>
          <w:p w14:paraId="5A8F4ABC" w14:textId="42BC6F45" w:rsidR="00732B0E" w:rsidRPr="00364CE9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364CE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8" w:type="dxa"/>
            <w:gridSpan w:val="3"/>
            <w:shd w:val="clear" w:color="auto" w:fill="66FFFF"/>
            <w:vAlign w:val="center"/>
          </w:tcPr>
          <w:p w14:paraId="431CE6BF" w14:textId="391355F5" w:rsidR="00732B0E" w:rsidRPr="00364CE9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364CE9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364CE9" w:rsidRPr="00364CE9" w14:paraId="2CA7AE55" w14:textId="77777777" w:rsidTr="00D40ECF">
        <w:tc>
          <w:tcPr>
            <w:tcW w:w="1065" w:type="dxa"/>
            <w:vMerge/>
            <w:vAlign w:val="center"/>
          </w:tcPr>
          <w:p w14:paraId="40CF226F" w14:textId="77777777" w:rsidR="00732B0E" w:rsidRPr="00364CE9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0" w:type="dxa"/>
            <w:vMerge/>
            <w:vAlign w:val="center"/>
          </w:tcPr>
          <w:p w14:paraId="6568DCE8" w14:textId="77777777" w:rsidR="00732B0E" w:rsidRPr="00364CE9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5" w:type="dxa"/>
            <w:shd w:val="clear" w:color="auto" w:fill="CCFFFF"/>
            <w:vAlign w:val="center"/>
          </w:tcPr>
          <w:p w14:paraId="02EF8F4B" w14:textId="6B7850BA" w:rsidR="00732B0E" w:rsidRPr="00364CE9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4" w:type="dxa"/>
            <w:shd w:val="clear" w:color="auto" w:fill="CCFFFF"/>
            <w:vAlign w:val="center"/>
          </w:tcPr>
          <w:p w14:paraId="3B58F003" w14:textId="6C9C0828" w:rsidR="00732B0E" w:rsidRPr="00364CE9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3" w:type="dxa"/>
            <w:shd w:val="clear" w:color="auto" w:fill="CCFFFF"/>
            <w:vAlign w:val="center"/>
          </w:tcPr>
          <w:p w14:paraId="37E1DB33" w14:textId="24F94C34" w:rsidR="00732B0E" w:rsidRPr="00364CE9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8" w:type="dxa"/>
            <w:shd w:val="clear" w:color="auto" w:fill="CCFFFF"/>
            <w:vAlign w:val="center"/>
          </w:tcPr>
          <w:p w14:paraId="6EA30FC3" w14:textId="49E7A278" w:rsidR="00732B0E" w:rsidRPr="00364CE9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7" w:type="dxa"/>
            <w:shd w:val="clear" w:color="auto" w:fill="CCFFFF"/>
            <w:vAlign w:val="center"/>
          </w:tcPr>
          <w:p w14:paraId="00A09CB0" w14:textId="1401DE40" w:rsidR="00732B0E" w:rsidRPr="00364CE9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64CE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364CE9" w:rsidRPr="00364CE9" w14:paraId="6CD2201F" w14:textId="77777777" w:rsidTr="00D40ECF">
        <w:tc>
          <w:tcPr>
            <w:tcW w:w="1065" w:type="dxa"/>
            <w:vAlign w:val="center"/>
          </w:tcPr>
          <w:p w14:paraId="0F0FAB7F" w14:textId="54273AF9" w:rsidR="00F24A37" w:rsidRPr="00364CE9" w:rsidRDefault="00F24A37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64CE9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00" w:type="dxa"/>
            <w:vAlign w:val="center"/>
          </w:tcPr>
          <w:p w14:paraId="6732D225" w14:textId="03A38897" w:rsidR="00F24A37" w:rsidRPr="00364CE9" w:rsidRDefault="00F24A37" w:rsidP="00D40EC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64CE9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จำนวนกล้าไม้เพื่อเพิ่มพื้นที่สีเขียว</w:t>
            </w:r>
            <w:r w:rsidR="00F30FA8" w:rsidRPr="00364CE9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F30FA8" w:rsidRPr="00364CE9">
              <w:rPr>
                <w:rFonts w:ascii="TH SarabunPSK" w:hAnsi="TH SarabunPSK" w:cs="TH SarabunPSK" w:hint="cs"/>
                <w:sz w:val="32"/>
                <w:szCs w:val="32"/>
                <w:cs/>
              </w:rPr>
              <w:t>(กล้า)</w:t>
            </w:r>
          </w:p>
        </w:tc>
        <w:tc>
          <w:tcPr>
            <w:tcW w:w="1785" w:type="dxa"/>
          </w:tcPr>
          <w:p w14:paraId="23B4B953" w14:textId="05E5EC4F" w:rsidR="00F24A37" w:rsidRPr="00364CE9" w:rsidRDefault="00364CE9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57</w:t>
            </w:r>
            <w:r w:rsidR="00F24A37" w:rsidRPr="00364CE9">
              <w:rPr>
                <w:rFonts w:ascii="TH SarabunPSK" w:hAnsi="TH SarabunPSK" w:cs="TH SarabunPSK" w:hint="cs"/>
                <w:sz w:val="32"/>
                <w:szCs w:val="32"/>
                <w:cs/>
              </w:rPr>
              <w:t>,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742</w:t>
            </w:r>
            <w:r w:rsidR="00F24A37" w:rsidRPr="00364CE9">
              <w:rPr>
                <w:rFonts w:ascii="TH SarabunPSK" w:hAnsi="TH SarabunPSK" w:cs="TH SarabunPSK" w:hint="cs"/>
                <w:sz w:val="32"/>
                <w:szCs w:val="32"/>
                <w:cs/>
              </w:rPr>
              <w:t>,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057</w:t>
            </w:r>
          </w:p>
        </w:tc>
        <w:tc>
          <w:tcPr>
            <w:tcW w:w="1874" w:type="dxa"/>
          </w:tcPr>
          <w:p w14:paraId="67365D7F" w14:textId="77777777" w:rsidR="00F24A37" w:rsidRPr="00364CE9" w:rsidRDefault="00F24A37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3" w:type="dxa"/>
            <w:vMerge w:val="restart"/>
          </w:tcPr>
          <w:p w14:paraId="2BADC1C1" w14:textId="10C19F2E" w:rsidR="00F24A37" w:rsidRPr="00364CE9" w:rsidRDefault="00364CE9" w:rsidP="00D40ECF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226</w:t>
            </w:r>
            <w:r w:rsidR="00F24A37" w:rsidRPr="00364CE9">
              <w:rPr>
                <w:rFonts w:ascii="TH SarabunPSK" w:hAnsi="TH SarabunPSK" w:cs="TH SarabunPSK" w:hint="cs"/>
                <w:sz w:val="32"/>
                <w:szCs w:val="32"/>
                <w:cs/>
              </w:rPr>
              <w:t>,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389</w:t>
            </w:r>
            <w:r w:rsidR="00F24A37" w:rsidRPr="00364CE9">
              <w:rPr>
                <w:rFonts w:ascii="TH SarabunPSK" w:hAnsi="TH SarabunPSK" w:cs="TH SarabunPSK" w:hint="cs"/>
                <w:sz w:val="32"/>
                <w:szCs w:val="32"/>
                <w:cs/>
              </w:rPr>
              <w:t>,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="00F24A37" w:rsidRPr="00364CE9">
              <w:rPr>
                <w:rFonts w:ascii="TH SarabunPSK" w:hAnsi="TH SarabunPSK" w:cs="TH SarabunPSK" w:hint="cs"/>
                <w:sz w:val="32"/>
                <w:szCs w:val="32"/>
                <w:cs/>
              </w:rPr>
              <w:t>00.00</w:t>
            </w:r>
          </w:p>
        </w:tc>
        <w:tc>
          <w:tcPr>
            <w:tcW w:w="2048" w:type="dxa"/>
            <w:vMerge w:val="restart"/>
          </w:tcPr>
          <w:p w14:paraId="43EEE32D" w14:textId="77777777" w:rsidR="00F24A37" w:rsidRPr="00364CE9" w:rsidRDefault="00F24A37" w:rsidP="00D40ECF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7" w:type="dxa"/>
            <w:vMerge w:val="restart"/>
          </w:tcPr>
          <w:p w14:paraId="3E8E1BED" w14:textId="77777777" w:rsidR="00F24A37" w:rsidRPr="00364CE9" w:rsidRDefault="00F24A37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64CE9" w:rsidRPr="00364CE9" w14:paraId="086A2ED1" w14:textId="77777777" w:rsidTr="00D40ECF">
        <w:tc>
          <w:tcPr>
            <w:tcW w:w="1065" w:type="dxa"/>
            <w:vAlign w:val="center"/>
          </w:tcPr>
          <w:p w14:paraId="37D7B4AB" w14:textId="3F3CE97C" w:rsidR="00F24A37" w:rsidRPr="00364CE9" w:rsidRDefault="00F24A37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64CE9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3300" w:type="dxa"/>
            <w:vAlign w:val="center"/>
          </w:tcPr>
          <w:p w14:paraId="693AD587" w14:textId="2DBDA4EA" w:rsidR="00F24A37" w:rsidRPr="00364CE9" w:rsidRDefault="00F24A37" w:rsidP="000A4C60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64CE9">
              <w:rPr>
                <w:rFonts w:ascii="TH SarabunPSK" w:hAnsi="TH SarabunPSK" w:cs="TH SarabunPSK"/>
                <w:sz w:val="32"/>
                <w:szCs w:val="32"/>
                <w:cs/>
              </w:rPr>
              <w:t>พื้นที่สีเขียวในเขตเมืองและชนบทเพิ่มขึ้น</w:t>
            </w:r>
            <w:r w:rsidR="00F30FA8" w:rsidRPr="00364CE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(ไร่)</w:t>
            </w:r>
          </w:p>
        </w:tc>
        <w:tc>
          <w:tcPr>
            <w:tcW w:w="1785" w:type="dxa"/>
          </w:tcPr>
          <w:p w14:paraId="111E96A1" w14:textId="4589BC63" w:rsidR="00F24A37" w:rsidRPr="00364CE9" w:rsidRDefault="00F24A37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64CE9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364CE9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364CE9">
              <w:rPr>
                <w:rFonts w:ascii="TH SarabunPSK" w:hAnsi="TH SarabunPSK" w:cs="TH SarabunPSK"/>
                <w:sz w:val="32"/>
                <w:szCs w:val="32"/>
                <w:cs/>
              </w:rPr>
              <w:t>000</w:t>
            </w:r>
          </w:p>
        </w:tc>
        <w:tc>
          <w:tcPr>
            <w:tcW w:w="1874" w:type="dxa"/>
          </w:tcPr>
          <w:p w14:paraId="5D855842" w14:textId="1E50DCFE" w:rsidR="00F24A37" w:rsidRPr="00364CE9" w:rsidRDefault="00F24A37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3" w:type="dxa"/>
            <w:vMerge/>
          </w:tcPr>
          <w:p w14:paraId="5A69019F" w14:textId="6A40714C" w:rsidR="00F24A37" w:rsidRPr="00364CE9" w:rsidRDefault="00F24A37" w:rsidP="00D40ECF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8" w:type="dxa"/>
            <w:vMerge/>
          </w:tcPr>
          <w:p w14:paraId="09701E76" w14:textId="17D54DFC" w:rsidR="00F24A37" w:rsidRPr="00364CE9" w:rsidRDefault="00F24A37" w:rsidP="00D40ECF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7" w:type="dxa"/>
            <w:vMerge/>
          </w:tcPr>
          <w:p w14:paraId="2D4D4559" w14:textId="7408FCC0" w:rsidR="00F24A37" w:rsidRPr="00364CE9" w:rsidRDefault="00F24A37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D2FBC0F" w14:textId="77777777" w:rsidR="0070513E" w:rsidRPr="00364CE9" w:rsidRDefault="0070513E" w:rsidP="0070513E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64CE9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364CE9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1B4E642B" w14:textId="77777777" w:rsidR="0070513E" w:rsidRPr="00364CE9" w:rsidRDefault="0070513E" w:rsidP="0070513E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364CE9">
        <w:rPr>
          <w:rFonts w:ascii="TH SarabunPSK" w:hAnsi="TH SarabunPSK" w:cs="TH SarabunPSK"/>
          <w:sz w:val="32"/>
          <w:szCs w:val="32"/>
          <w:cs/>
        </w:rPr>
        <w:t>จำนวน</w:t>
      </w:r>
      <w:r w:rsidRPr="00364CE9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364CE9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364CE9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364CE9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364CE9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364CE9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364CE9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29657B7F" w14:textId="77777777" w:rsidR="0070513E" w:rsidRPr="00364CE9" w:rsidRDefault="0070513E" w:rsidP="0070513E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364C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64CE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53F819E" w14:textId="77777777" w:rsidR="0070513E" w:rsidRPr="00364CE9" w:rsidRDefault="0070513E" w:rsidP="0070513E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364CE9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64CE9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605C5301" w14:textId="77777777" w:rsidR="0070513E" w:rsidRPr="00483E31" w:rsidRDefault="0070513E" w:rsidP="0070513E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83E31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52599882" w14:textId="7F29E68E" w:rsidR="00294968" w:rsidRPr="00483E31" w:rsidRDefault="00294968" w:rsidP="00FF0BF9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483E31">
        <w:rPr>
          <w:rFonts w:ascii="TH SarabunPSK" w:hAnsi="TH SarabunPSK" w:cs="TH SarabunPSK"/>
          <w:sz w:val="32"/>
          <w:szCs w:val="32"/>
          <w:cs/>
        </w:rPr>
        <w:t>3.1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ปัญหาที่ 1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="00483E31" w:rsidRPr="00483E31">
        <w:rPr>
          <w:rFonts w:ascii="TH SarabunPSK" w:hAnsi="TH SarabunPSK" w:cs="TH SarabunPSK"/>
          <w:spacing w:val="4"/>
          <w:sz w:val="32"/>
          <w:szCs w:val="32"/>
          <w:cs/>
        </w:rPr>
        <w:t>งบประมาณไม่เพียงพอในการปฏิบัติงาน เนื่องจากสถานีเพาะชำกล้าไม้และศูนย์เพาะชำกล้าไม้ได้รับงบดำเนินงาน ซึ่งใช้จ่ายเป็นค่าวัสดุที่ใช้ในการประชาสัมพันธ์หรือจัดกิจกรรมตามหนังสือสั่งการต่าง ๆ ค่าเดินทางไปปฏิบัติราชการ ค่าใช้จ่ายในการติดตามผลการปฏิบัติงาน ค่าวัสดุ</w:t>
      </w:r>
      <w:r w:rsidR="00483E31" w:rsidRPr="006E7C54">
        <w:rPr>
          <w:rFonts w:ascii="TH SarabunPSK" w:hAnsi="TH SarabunPSK" w:cs="TH SarabunPSK"/>
          <w:spacing w:val="10"/>
          <w:sz w:val="32"/>
          <w:szCs w:val="32"/>
          <w:cs/>
        </w:rPr>
        <w:t>สำนักงาน ค่าซ่อมแซมสิ่งก่อสร้าง รวมถึงค่าสาธารณูปโภค โดยเฉพาะค่าไฟฟ้าสำหรับใช้ในการสูบน้ำเพื่อดูแลกล้าไม้ที่มีจำนวนมาก อีกทั้ง</w:t>
      </w:r>
      <w:r w:rsidR="00483E31" w:rsidRPr="006E7C54">
        <w:rPr>
          <w:rFonts w:ascii="TH SarabunPSK" w:hAnsi="TH SarabunPSK" w:cs="TH SarabunPSK"/>
          <w:spacing w:val="2"/>
          <w:sz w:val="32"/>
          <w:szCs w:val="32"/>
          <w:cs/>
        </w:rPr>
        <w:t>ยังไม่เพียงพอสำหรับการดูแลกล้าไม้ เพื่อเตรียมจัดทำกล้าไม้ขนาดใหญ่ ดังนั้น จึงต้องการขอรับการจัดสรรงบดำเนินงาน สถานีละ 50</w:t>
      </w:r>
      <w:r w:rsidR="00483E31" w:rsidRPr="006E7C54">
        <w:rPr>
          <w:rFonts w:ascii="TH SarabunPSK" w:hAnsi="TH SarabunPSK" w:cs="TH SarabunPSK"/>
          <w:spacing w:val="2"/>
          <w:sz w:val="32"/>
          <w:szCs w:val="32"/>
        </w:rPr>
        <w:t>,</w:t>
      </w:r>
      <w:r w:rsidR="00483E31" w:rsidRPr="006E7C54">
        <w:rPr>
          <w:rFonts w:ascii="TH SarabunPSK" w:hAnsi="TH SarabunPSK" w:cs="TH SarabunPSK"/>
          <w:spacing w:val="2"/>
          <w:sz w:val="32"/>
          <w:szCs w:val="32"/>
          <w:cs/>
        </w:rPr>
        <w:t>000 บาท</w:t>
      </w:r>
      <w:r w:rsidR="00483E31" w:rsidRPr="005F7E66">
        <w:rPr>
          <w:rFonts w:ascii="TH SarabunPSK" w:hAnsi="TH SarabunPSK" w:cs="TH SarabunPSK"/>
          <w:spacing w:val="6"/>
          <w:sz w:val="32"/>
          <w:szCs w:val="32"/>
          <w:cs/>
        </w:rPr>
        <w:t xml:space="preserve"> เพื่อ</w:t>
      </w:r>
      <w:r w:rsidR="00483E31" w:rsidRPr="00483E31">
        <w:rPr>
          <w:rFonts w:ascii="TH SarabunPSK" w:hAnsi="TH SarabunPSK" w:cs="TH SarabunPSK"/>
          <w:spacing w:val="4"/>
          <w:sz w:val="32"/>
          <w:szCs w:val="32"/>
          <w:cs/>
        </w:rPr>
        <w:t>สนับสนุนการดำเนินงานของสถานีตลอดทั้งปี และให้การดำเนินงานเป็นไปอย่างเหมาะสมสอดคล้องกับการปฏิบัติงานจริง</w:t>
      </w:r>
    </w:p>
    <w:p w14:paraId="523C98FB" w14:textId="77777777" w:rsidR="00294968" w:rsidRPr="00483E31" w:rsidRDefault="00294968" w:rsidP="00294968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79C5B949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31621923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1B6B11AF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7592225D" w14:textId="77777777" w:rsidR="00294968" w:rsidRPr="00483E31" w:rsidRDefault="00294968" w:rsidP="0029496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023D480B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04018406" w14:textId="77777777" w:rsidR="00294968" w:rsidRPr="00483E31" w:rsidRDefault="00294968" w:rsidP="00294968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49328C3C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33AB128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DAB0E24" w14:textId="77777777" w:rsidR="00294968" w:rsidRPr="00483E31" w:rsidRDefault="00294968" w:rsidP="0029496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bookmarkEnd w:id="0"/>
    <w:p w14:paraId="7F68CD5B" w14:textId="34EE5FAC" w:rsidR="00294968" w:rsidRPr="00483E31" w:rsidRDefault="00294968" w:rsidP="00FF0BF9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3.2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="005C3028" w:rsidRPr="00483E31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="00483E31" w:rsidRPr="00483E31">
        <w:rPr>
          <w:rFonts w:ascii="TH SarabunPSK" w:hAnsi="TH SarabunPSK" w:cs="TH SarabunPSK"/>
          <w:sz w:val="32"/>
          <w:szCs w:val="32"/>
          <w:cs/>
        </w:rPr>
        <w:t>ขาดแคลนงบประมาณสำหรับใช้ในการสนับสนุนการดำเนินกิจกรรมร่วมกับหน่วยงานต่าง ๆ ในพื้นที่ เช่น การนำกล้าไม้ไปร่วมแจกจ่ายให้กับประชาชนตามโครงการบำบัดทุกข์บำรุงสุขสร้างรอยยิ้มให้ประชาชนของจังหวัด กิจกรรมอำเภอยิ้ม กิจกรรมคลีนิคเกษตรเคลื่อนที่</w:t>
      </w:r>
    </w:p>
    <w:p w14:paraId="729B0F98" w14:textId="77777777" w:rsidR="00294968" w:rsidRPr="00483E31" w:rsidRDefault="00294968" w:rsidP="00294968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41B23E05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6E020CC5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5FB0E24B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1FE6337C" w14:textId="77777777" w:rsidR="00294968" w:rsidRPr="00483E31" w:rsidRDefault="00294968" w:rsidP="0029496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5D51E686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2A0591A6" w14:textId="77777777" w:rsidR="00294968" w:rsidRPr="00483E31" w:rsidRDefault="00294968" w:rsidP="00294968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32B16785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ADD2777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13FEB60" w14:textId="01456CAE" w:rsidR="00294968" w:rsidRDefault="00294968" w:rsidP="0029496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5B2A9430" w14:textId="77777777" w:rsidR="005F7E66" w:rsidRPr="00483E31" w:rsidRDefault="005F7E66" w:rsidP="0029496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</w:p>
    <w:p w14:paraId="73ED9BD2" w14:textId="097E7CDA" w:rsidR="00294968" w:rsidRPr="00483E31" w:rsidRDefault="00294968" w:rsidP="00FF0BF9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lastRenderedPageBreak/>
        <w:t>3.3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="005C3028" w:rsidRPr="00483E31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="00483E31" w:rsidRPr="005F7E66">
        <w:rPr>
          <w:rFonts w:ascii="TH SarabunPSK" w:eastAsia="Times New Roman" w:hAnsi="TH SarabunPSK" w:cs="TH SarabunPSK"/>
          <w:spacing w:val="-4"/>
          <w:sz w:val="32"/>
          <w:szCs w:val="32"/>
          <w:cs/>
        </w:rPr>
        <w:t>เจ้าหน้าที่ขาดความรู้</w:t>
      </w:r>
      <w:r w:rsidR="00483E31" w:rsidRPr="005F7E66">
        <w:rPr>
          <w:rFonts w:ascii="TH SarabunPSK" w:eastAsia="Times New Roman" w:hAnsi="TH SarabunPSK" w:cs="TH SarabunPSK"/>
          <w:spacing w:val="-4"/>
          <w:sz w:val="32"/>
          <w:szCs w:val="32"/>
        </w:rPr>
        <w:t xml:space="preserve"> </w:t>
      </w:r>
      <w:r w:rsidR="00483E31" w:rsidRPr="005F7E66">
        <w:rPr>
          <w:rFonts w:ascii="TH SarabunPSK" w:eastAsia="Times New Roman" w:hAnsi="TH SarabunPSK" w:cs="TH SarabunPSK"/>
          <w:spacing w:val="-4"/>
          <w:sz w:val="32"/>
          <w:szCs w:val="32"/>
          <w:cs/>
        </w:rPr>
        <w:t>ความเข้าใจ และทักษะที่จำเป็นในการปฏิบัติงาน</w:t>
      </w:r>
      <w:r w:rsidR="00483E31" w:rsidRPr="005F7E66">
        <w:rPr>
          <w:rFonts w:ascii="TH SarabunPSK" w:eastAsia="Times New Roman" w:hAnsi="TH SarabunPSK" w:cs="TH SarabunPSK" w:hint="cs"/>
          <w:spacing w:val="-4"/>
          <w:sz w:val="32"/>
          <w:szCs w:val="32"/>
          <w:cs/>
        </w:rPr>
        <w:t xml:space="preserve"> ด้าน</w:t>
      </w:r>
      <w:r w:rsidR="00483E31" w:rsidRPr="005F7E66">
        <w:rPr>
          <w:rFonts w:ascii="TH SarabunPSK" w:eastAsia="Times New Roman" w:hAnsi="TH SarabunPSK" w:cs="TH SarabunPSK"/>
          <w:spacing w:val="-4"/>
          <w:sz w:val="32"/>
          <w:szCs w:val="32"/>
          <w:cs/>
        </w:rPr>
        <w:t>โปรแกรมคอมพิวเตอร์เพื่อช่วยปฏิบัติงานธุรการและบริการแจกจ่ายกล้าไม้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ออนไลน์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483E31" w:rsidRPr="00483E31">
        <w:rPr>
          <w:rFonts w:ascii="TH SarabunPSK" w:hAnsi="TH SarabunPSK" w:cs="TH SarabunPSK"/>
          <w:sz w:val="32"/>
          <w:szCs w:val="32"/>
          <w:cs/>
        </w:rPr>
        <w:t>ส่งผลให้การทำงานผ่านโปรแกรมคอมพิวเตอร์ของแต่ละสถานีเพาะชำกล้าไม้เกิดความล่าช้าและอาจมีข้อผิดพลาดในการดำเนินงาน</w:t>
      </w:r>
    </w:p>
    <w:p w14:paraId="7D7FCCA8" w14:textId="77777777" w:rsidR="00294968" w:rsidRPr="00483E31" w:rsidRDefault="00294968" w:rsidP="00294968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2ADB5586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3B6CBF56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55F50EEC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354A54EB" w14:textId="77777777" w:rsidR="00294968" w:rsidRPr="00483E31" w:rsidRDefault="00294968" w:rsidP="0029496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7FA88566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7F128593" w14:textId="77777777" w:rsidR="00294968" w:rsidRPr="00483E31" w:rsidRDefault="00294968" w:rsidP="00294968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049B4B6C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4A91AD1" w14:textId="77777777" w:rsidR="00294968" w:rsidRPr="00483E31" w:rsidRDefault="00294968" w:rsidP="00294968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676A0AF" w14:textId="77777777" w:rsidR="00294968" w:rsidRPr="00483E31" w:rsidRDefault="00294968" w:rsidP="00294968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5874486D" w14:textId="1E6169CE" w:rsidR="007356C7" w:rsidRPr="00483E31" w:rsidRDefault="007356C7" w:rsidP="00FF0BF9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 w:rsidRPr="00483E31">
        <w:rPr>
          <w:rFonts w:ascii="TH SarabunPSK" w:hAnsi="TH SarabunPSK" w:cs="TH SarabunPSK" w:hint="cs"/>
          <w:sz w:val="32"/>
          <w:szCs w:val="32"/>
          <w:cs/>
        </w:rPr>
        <w:t>4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483E31">
        <w:rPr>
          <w:rFonts w:ascii="TH SarabunPSK" w:hAnsi="TH SarabunPSK" w:cs="TH SarabunPSK" w:hint="cs"/>
          <w:sz w:val="32"/>
          <w:szCs w:val="32"/>
          <w:u w:val="single"/>
          <w:cs/>
        </w:rPr>
        <w:t>4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="00483E31" w:rsidRPr="005F7E66">
        <w:rPr>
          <w:rFonts w:ascii="TH SarabunPSK" w:eastAsia="Times New Roman" w:hAnsi="TH SarabunPSK" w:cs="TH SarabunPSK"/>
          <w:spacing w:val="6"/>
          <w:sz w:val="32"/>
          <w:szCs w:val="32"/>
          <w:cs/>
        </w:rPr>
        <w:t>การขาดแคลนอัตรากำลังในตำแหน่งที่จำเป็นและเชี่ยวชาญเฉพาะด้าน</w:t>
      </w:r>
      <w:r w:rsidR="00483E31" w:rsidRPr="005F7E66">
        <w:rPr>
          <w:rFonts w:ascii="TH SarabunPSK" w:eastAsia="Times New Roman" w:hAnsi="TH SarabunPSK" w:cs="TH SarabunPSK" w:hint="cs"/>
          <w:spacing w:val="6"/>
          <w:sz w:val="32"/>
          <w:szCs w:val="32"/>
          <w:cs/>
        </w:rPr>
        <w:t xml:space="preserve"> เนื่องจาก</w:t>
      </w:r>
      <w:r w:rsidR="00483E31" w:rsidRPr="005F7E66">
        <w:rPr>
          <w:rFonts w:ascii="TH SarabunPSK" w:eastAsia="Times New Roman" w:hAnsi="TH SarabunPSK" w:cs="TH SarabunPSK"/>
          <w:spacing w:val="6"/>
          <w:sz w:val="32"/>
          <w:szCs w:val="32"/>
          <w:cs/>
        </w:rPr>
        <w:t>ศูนย์เพาะชำกล้าไม้มหาสารคาม ศูนย์เพาะชำกล้าไม้ยโสธร</w:t>
      </w:r>
      <w:r w:rsidR="00483E31" w:rsidRPr="005F7E66">
        <w:rPr>
          <w:rFonts w:ascii="TH SarabunPSK" w:eastAsia="Times New Roman" w:hAnsi="TH SarabunPSK" w:cs="TH SarabunPSK"/>
          <w:spacing w:val="6"/>
          <w:sz w:val="32"/>
          <w:szCs w:val="32"/>
        </w:rPr>
        <w:t xml:space="preserve"> </w:t>
      </w:r>
      <w:r w:rsidR="00483E31" w:rsidRPr="005F7E66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และศูนย์เพาะชำกล้าไม้นครศรีธรรมราช</w:t>
      </w:r>
      <w:r w:rsidR="00483E31" w:rsidRPr="005F7E66">
        <w:rPr>
          <w:rFonts w:ascii="TH SarabunPSK" w:eastAsia="Times New Roman" w:hAnsi="TH SarabunPSK" w:cs="TH SarabunPSK" w:hint="cs"/>
          <w:spacing w:val="-6"/>
          <w:sz w:val="32"/>
          <w:szCs w:val="32"/>
          <w:cs/>
        </w:rPr>
        <w:t xml:space="preserve"> </w:t>
      </w:r>
      <w:r w:rsidR="00483E31" w:rsidRPr="005F7E66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ขาดแคลนบุคลากรที่มีความเชี่ยวชาญเฉพาะด้าน</w:t>
      </w:r>
      <w:r w:rsidR="00483E31" w:rsidRPr="005F7E66">
        <w:rPr>
          <w:rFonts w:ascii="TH SarabunPSK" w:eastAsia="Times New Roman" w:hAnsi="TH SarabunPSK" w:cs="TH SarabunPSK" w:hint="cs"/>
          <w:spacing w:val="-6"/>
          <w:sz w:val="32"/>
          <w:szCs w:val="32"/>
          <w:cs/>
        </w:rPr>
        <w:t xml:space="preserve"> ได้แก่ </w:t>
      </w:r>
      <w:r w:rsidR="00483E31" w:rsidRPr="005F7E66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นายช่างเทคนิค ช่างซ่อม ช่างเครื่องยนต์</w:t>
      </w:r>
      <w:r w:rsidR="00483E31" w:rsidRPr="005F7E66">
        <w:rPr>
          <w:rFonts w:ascii="TH SarabunPSK" w:eastAsia="Times New Roman" w:hAnsi="TH SarabunPSK" w:cs="TH SarabunPSK" w:hint="cs"/>
          <w:spacing w:val="-6"/>
          <w:sz w:val="32"/>
          <w:szCs w:val="32"/>
          <w:cs/>
        </w:rPr>
        <w:t xml:space="preserve"> </w:t>
      </w:r>
      <w:r w:rsidR="00483E31" w:rsidRPr="005F7E66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เจ้าหน้าที่ธุรกา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ร</w:t>
      </w:r>
      <w:r w:rsidR="00483E31" w:rsidRPr="00483E31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และเจ้าหน้าที่พัสดุ</w:t>
      </w:r>
    </w:p>
    <w:p w14:paraId="000B606F" w14:textId="77777777" w:rsidR="007356C7" w:rsidRPr="00483E31" w:rsidRDefault="007356C7" w:rsidP="007356C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4F7F25D7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5BDB86B1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0FCB16C3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7D34DDE0" w14:textId="77777777" w:rsidR="007356C7" w:rsidRPr="00483E31" w:rsidRDefault="007356C7" w:rsidP="007356C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7030CC90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1B24A9A0" w14:textId="77777777" w:rsidR="007356C7" w:rsidRPr="00483E31" w:rsidRDefault="007356C7" w:rsidP="007356C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688C1599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1256A71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3716569" w14:textId="77777777" w:rsidR="007356C7" w:rsidRPr="00483E31" w:rsidRDefault="007356C7" w:rsidP="007356C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266F22F9" w14:textId="21619AB9" w:rsidR="007356C7" w:rsidRPr="00483E31" w:rsidRDefault="007356C7" w:rsidP="00FF0BF9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 w:rsidRPr="00483E31">
        <w:rPr>
          <w:rFonts w:ascii="TH SarabunPSK" w:hAnsi="TH SarabunPSK" w:cs="TH SarabunPSK" w:hint="cs"/>
          <w:sz w:val="32"/>
          <w:szCs w:val="32"/>
          <w:cs/>
        </w:rPr>
        <w:t>5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483E31">
        <w:rPr>
          <w:rFonts w:ascii="TH SarabunPSK" w:hAnsi="TH SarabunPSK" w:cs="TH SarabunPSK" w:hint="cs"/>
          <w:sz w:val="32"/>
          <w:szCs w:val="32"/>
          <w:u w:val="single"/>
          <w:cs/>
        </w:rPr>
        <w:t>5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การขาดแคลนอัตรากำลังที่มาทดแทน</w:t>
      </w:r>
      <w:r w:rsidR="00483E31" w:rsidRPr="00483E31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ในกรณีการเกษียณอายุราชการ การลาออกจากราชการ หรือเสียชีวิต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เนื่องจาก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สถานีเพาะชำกล้าไม้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และ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ศูนย์เพาะชำกล้าไม้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>หลายแห่งมีผู้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 xml:space="preserve">เกษียณอายุราชการ ลาออกจากราชการ 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>และ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เสียชีวิต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ในขณะที่ปัจจุบันยังไม่ได้รับอัตรากำลังมาทดแทน ดังกรณีของ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สถานีเพาะชำกล้าไม้จังหวัดระยอง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ในท้องที่สำนักจัดการทรัพยากรป่าไม้ที่ 9 (ชลบุรี) โดยตั้งแต่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ปีงบประมาณ พ.ศ. 2551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–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2561 มี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 xml:space="preserve">ลูกจ้างประจำเสียชีวิต 2 ราย 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>ใน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ตำแหน่งพนักงานธุรการ ส2 และพนักงานขับรถ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ปีงบประมาณ พ.ศ. 2560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มี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พนักงานราชการเกษียณอายุราชการ จำนวน 1 ราย ตำแหน่งผู้ช่วยเจ้าหน้าที่การเกษตร และในปีงบประมาณ พ.ศ. 2562 ลูกจ้างประจำเกษียณ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>อายุ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จำนวน 1 ราย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ซึ่ง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ปัจจุบันยังไม่มีอัตรากำลังมาทดแทน</w:t>
      </w:r>
      <w:r w:rsidR="00483E31" w:rsidRPr="00483E31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ทำให้</w:t>
      </w:r>
      <w:r w:rsidR="00483E31" w:rsidRPr="00483E31">
        <w:rPr>
          <w:rFonts w:ascii="TH SarabunPSK" w:eastAsia="Times New Roman" w:hAnsi="TH SarabunPSK" w:cs="TH SarabunPSK" w:hint="cs"/>
          <w:sz w:val="32"/>
          <w:szCs w:val="32"/>
          <w:cs/>
        </w:rPr>
        <w:t>การ</w:t>
      </w:r>
      <w:r w:rsidR="00483E31" w:rsidRPr="00483E31">
        <w:rPr>
          <w:rFonts w:ascii="TH SarabunPSK" w:eastAsia="Times New Roman" w:hAnsi="TH SarabunPSK" w:cs="TH SarabunPSK"/>
          <w:sz w:val="32"/>
          <w:szCs w:val="32"/>
          <w:cs/>
        </w:rPr>
        <w:t>ปฏิบัติงานขาดความต่อเนื่อง</w:t>
      </w:r>
    </w:p>
    <w:p w14:paraId="109D6D4C" w14:textId="77777777" w:rsidR="007356C7" w:rsidRPr="00483E31" w:rsidRDefault="007356C7" w:rsidP="007356C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276B0FD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E708C1D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5EBC02D6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6DC5B577" w14:textId="77777777" w:rsidR="007356C7" w:rsidRPr="00483E31" w:rsidRDefault="007356C7" w:rsidP="007356C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54CF7B62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36BD40D5" w14:textId="77777777" w:rsidR="007356C7" w:rsidRPr="00483E31" w:rsidRDefault="007356C7" w:rsidP="007356C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56D0A3E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32E9E5B" w14:textId="77777777" w:rsidR="007356C7" w:rsidRPr="00483E31" w:rsidRDefault="007356C7" w:rsidP="007356C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8A897A7" w14:textId="29F5F004" w:rsidR="007356C7" w:rsidRDefault="007356C7" w:rsidP="00FF0BF9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7DF2587B" w14:textId="0B83DAF8" w:rsidR="00483E31" w:rsidRDefault="00483E31" w:rsidP="00483E3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6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5F7E66">
        <w:rPr>
          <w:rFonts w:ascii="TH SarabunPSK" w:eastAsia="Times New Roman" w:hAnsi="TH SarabunPSK" w:cs="TH SarabunPSK"/>
          <w:spacing w:val="10"/>
          <w:sz w:val="32"/>
          <w:szCs w:val="32"/>
          <w:cs/>
        </w:rPr>
        <w:t>จำนวนอัตรากำลังของบุคลากรไม่สอดคล้องกับปริมาณงาน เนื่องจากงานที่ปฏิบัติมีทั้งงานเอกสารและงานพื้นที่ เช่น งานด้านวิชาการ การ</w:t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ประชาสัมพันธ์ การแจกจ่ายกล้าไม้ งานธุรการ งานบริหารหน่วยงาน การรายงานผลการปฏิบัติงานต่างๆ และงานติดตามประเมินผลการแจกจ่ายกล้าไม้ รวมทั้งงานมีปริมาณมากกว่าบุคลากรที่มี จึงทำให้บุคลากรต้องปฏิบัติงานหลายหน้าที่ เช่น ข้าราชการ 1 คน ทำหน้าที่หัวหน้าสถานีเพาะชำ</w:t>
      </w:r>
      <w:r w:rsidRPr="005F7E66">
        <w:rPr>
          <w:rFonts w:ascii="TH SarabunPSK" w:eastAsia="Times New Roman" w:hAnsi="TH SarabunPSK" w:cs="TH SarabunPSK"/>
          <w:spacing w:val="8"/>
          <w:sz w:val="32"/>
          <w:szCs w:val="32"/>
          <w:cs/>
        </w:rPr>
        <w:t>และยังทำหน้าที่อื่น ๆ อีกหลายหน้าที่ ดังกรณีของสถานีเพาะชำกล้าไม้จังหวัดภูเก็ต ในท้องที่สำนักจัดการทรัพยากรป่าไม้ที่ 12 สาขากระบี่ มี</w:t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ข้าราชการ จำนวน 1 คนและปฏิบัติงานมากกว่า 1 หน้าที่ ในขณะที่ต้องจัดทำรายงานกล้าไม้ทุกเดือนส่งสำนักส่งเสริมการปลูกป่า และเอกสารแผนการปฏิบัติงานและแผนการใช้จ่าย (ปม.1 - 2) ส่งผลให้การปฏิบัติงานมีความล่าช้า จึงต้องขอรับการสนับสนุนพนักงานราชการตำแหน่งเจ้าหน้าที่ธุรการจำนวน 2 อัตรา</w:t>
      </w:r>
    </w:p>
    <w:p w14:paraId="5C74144A" w14:textId="6C3B3D90" w:rsidR="005F7E66" w:rsidRDefault="005F7E66" w:rsidP="00483E3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</w:p>
    <w:p w14:paraId="37B59F9F" w14:textId="77777777" w:rsidR="005F7E66" w:rsidRPr="00483E31" w:rsidRDefault="005F7E66" w:rsidP="00483E3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</w:p>
    <w:p w14:paraId="55396683" w14:textId="77777777" w:rsidR="00483E31" w:rsidRPr="00483E31" w:rsidRDefault="00483E31" w:rsidP="00483E3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161E84F0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2BDE9A65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15D5D8CE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47EB0E95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1F9B495D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235A4975" w14:textId="77777777" w:rsidR="00483E31" w:rsidRPr="00483E31" w:rsidRDefault="00483E31" w:rsidP="00483E3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9C0CAB8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42DDE0B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EAC26BB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58CC0123" w14:textId="7800BACA" w:rsidR="00483E31" w:rsidRPr="00483E31" w:rsidRDefault="00483E31" w:rsidP="00483E3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7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7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ปัญหาการลักลอบตัดไม้ในพื้นที่ของศูนย์เพาะชำกล้าไม้มหาสารคาม เนื่องจากมีพื้นที่ในความรับผิดชอบจำนวนมาก อีกทั้งมีต้นไม้มีค่า เช่น พะยูง ประดู่ป่า จำนวนมากในพื้นที่ ประกอบกับเจ้าหน้าที่ต้องเข้าเวรกลางคืนหลายครั้ง จึงส่งผลต่อความปลอดภัยในชีวิตและทรัพย์สินของเจ้าหน้าที่และทางราชการ</w:t>
      </w:r>
    </w:p>
    <w:p w14:paraId="255473FB" w14:textId="77777777" w:rsidR="00483E31" w:rsidRPr="00483E31" w:rsidRDefault="00483E31" w:rsidP="00483E3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33F23CFA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6F19FFA9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5371E31D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5322BEF4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7704744C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00EE89C4" w14:textId="77777777" w:rsidR="00483E31" w:rsidRPr="00483E31" w:rsidRDefault="00483E31" w:rsidP="00483E3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A27C4F2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2BB6037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966FD4A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1E2D5370" w14:textId="375E8ECE" w:rsidR="00483E31" w:rsidRPr="00483E31" w:rsidRDefault="00483E31" w:rsidP="00483E3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 w:hint="cs"/>
          <w:sz w:val="32"/>
          <w:szCs w:val="32"/>
          <w:cs/>
        </w:rPr>
        <w:t>8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8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ไม่มีครุภัณฑ์ เช่น คอมพิวเตอร์สำนักงาน เครื่องพิมพ์ โทรศัพท์สำนักงาน โต๊ะทำงาน เก้าอี้ ใช้สำหรับการปฏิบัติงาน เนื่องจากสถานีเพาะชำกล้าไม้หลายสถานีเป็นหน่วยงานตั้งใหม่ เช่น สถานีเพาะชำกล้าไม้ชัยบาดาล จังหวัดลพบุรี สถานีเพาะชำกล้าไม้จังหวัดชลบุรี เป็นต้น</w:t>
      </w:r>
    </w:p>
    <w:p w14:paraId="4BE6A543" w14:textId="77777777" w:rsidR="00483E31" w:rsidRPr="00483E31" w:rsidRDefault="00483E31" w:rsidP="00483E3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6A5ED04E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526A3FCA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511E0119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071CF853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7D6F2C44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2D021BAC" w14:textId="77777777" w:rsidR="00483E31" w:rsidRPr="00483E31" w:rsidRDefault="00483E31" w:rsidP="00483E3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44EC6FC6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D88D40C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53BB763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29864EBB" w14:textId="54045025" w:rsidR="00483E31" w:rsidRPr="00483E31" w:rsidRDefault="00483E31" w:rsidP="00483E3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9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9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ครุภัณฑ์ (ไม่ใช่ยานพาหนะ) เสื่อมสภาพ หรือชำรุด และ/หรือไม่เพียงพอต่อการปฏิบัติงาน ได้แก่ คอมพิวเตอร์สำนักงาน คอมพิวเตอร์แบบพกพา อุปกรณ์กระจายสัญญาณแบบไร้สาย เครื่องอ่านบัตรอเนกประสงค์ เครื่องพิมพ์และอุปกรณ์ประกอบพ่วง ไม่เพียงพอต่อการปฏิบัติงานสำหรับศูนย์เพาะชำกล้าไม้เชียงราย สถานีเพาะชำกล้าไม้น้ำโสม จังหวัดอุดรธานี สถานีเพาะชำกล้าไม้วังสามหมอ จังหวัดอุดรธานี สถานีเพาะชำกล้าไม้บ้านดุง จังหวัดอุดรธานี และสถานีเพาะชำกล้าไม้สังคม จังหวัดหนองคาย นอกจากนี้สถานีเพาะชำกล้าไม้จังหวัดนครสวรรค์ สถานีเพาะชำกล้าไม้จังหวัดอุทัยธานี และสถานีเพาะชำกล้าไม้จังหวัดพิจิตร มีคอมพิวเตอร์สำนักงานและเครื่องพิมพ์เสื่อมสภาพ ในขณะที่สถานีเพาะชำกล้าไม้จังหวัดอุทัยธานี หอพักน้ำเสื่อมสภาพ</w:t>
      </w:r>
    </w:p>
    <w:p w14:paraId="20872165" w14:textId="77777777" w:rsidR="00483E31" w:rsidRPr="00483E31" w:rsidRDefault="00483E31" w:rsidP="00483E3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7B18E1C6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049A7114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33F0C164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3637EADA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1A3978A7" w14:textId="4DB9563A" w:rsid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5A2DC323" w14:textId="77777777" w:rsidR="005F7E66" w:rsidRPr="00483E31" w:rsidRDefault="005F7E66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29D64EC6" w14:textId="77777777" w:rsidR="00483E31" w:rsidRPr="00483E31" w:rsidRDefault="00483E31" w:rsidP="00483E3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D98CCEF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9FABFD9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39EA532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215469EF" w14:textId="16063E85" w:rsidR="00483E31" w:rsidRPr="00483E31" w:rsidRDefault="00483E31" w:rsidP="00483E31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10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10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ไม่มียานพาหนะสำหรับการปฏิบัติงาน ดังกรณีของสถานีเพาะชำกล้าไม้จังหวัดชลบุรี สถานีเพาะชำกล้าไม้จังหวัดระยอง สถานีเพาะชำกล้าไม้จังหวัดตราด สถานีเพาะชำกล้าไม้จังหวัดพิจิตร สถานีเพาะชำกล้าไม้อุทัยธานี และสถานีเพาะชำกล้าไม้แม่วงก์ จังหวัดนครสวรรค์ ไม่มียานพาหนะสำหรับใช้ปฏิบัติงาน เช่น ลงพื้นที่ตรวจติดตามผู้มาขอรับกล้าไม้ ติดตามประเมินผลการแจกจ่ายกล้าไม้ ขนย้ายกล้าไม้เพื่อนำไปจัดกิจกรรมในงาน/โครงการที่ได้รับมอบหมาย นำกล้าไม้ไปแจกจ่ายให้กับประชาชนในกิจกรรมต่าง ๆ เป็นต้น ในขณะที่สถานีเพาะชำกล้าไม้หนองเต็ง-จักราช สถานีเพาะชำกล้าไม้เมืองคง สถานีเพาะชำกล้าไม้วังน้ำเขียว จ.นครราชสีมา สถานีเพาะชำกล้าไม้จังหวัดสุรินทร์ สถานีเพาะชำกล้าไม้บัวเชด สถานีเพาะชำกล้าไม้</w:t>
      </w:r>
      <w:r w:rsidRPr="005F7E66">
        <w:rPr>
          <w:rFonts w:ascii="TH SarabunPSK" w:eastAsia="Times New Roman" w:hAnsi="TH SarabunPSK" w:cs="TH SarabunPSK"/>
          <w:spacing w:val="-4"/>
          <w:sz w:val="32"/>
          <w:szCs w:val="32"/>
          <w:cs/>
        </w:rPr>
        <w:t>ปราสาท จ.สุรินทร์  สถานีเพาะชำกล้าไม้จังหวัดบุรีรัมย์ สถานีเพาะชำกล้าไม้ละหานทราย จ.บุรีรัมย์ สถานีเพาะชำกล้าไม้จังหวัดชัยภูมิ สถานีเพาะชำ</w:t>
      </w:r>
      <w:r w:rsidRPr="005F7E66">
        <w:rPr>
          <w:rFonts w:ascii="TH SarabunPSK" w:eastAsia="Times New Roman" w:hAnsi="TH SarabunPSK" w:cs="TH SarabunPSK"/>
          <w:spacing w:val="8"/>
          <w:sz w:val="32"/>
          <w:szCs w:val="32"/>
          <w:cs/>
        </w:rPr>
        <w:t>กล้าไม้เทพสถิต และสถานีเพาะชำกล้าไม้คอนสาร จ.ชัยภูมิ รวมทั้งศูนย์เพาะชำกล้าไม้นครศรีธรรมราช และศูนย์เพาะชำกล้าไม้เชียงราย ไม่มี</w:t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ยานพาหนะสำหรับใช้ขนย้ายกล้าไม้หรืออุปกรณ์ประชาสัมพันธ์ จึงขอรับการสนับสนุนรถยนต์ประเภท 4 ล้อใหญ่ (ดีเซล) ขนาด 1 ตัน ปริมาณ</w:t>
      </w:r>
      <w:r w:rsidRPr="005F7E66">
        <w:rPr>
          <w:rFonts w:ascii="TH SarabunPSK" w:eastAsia="Times New Roman" w:hAnsi="TH SarabunPSK" w:cs="TH SarabunPSK"/>
          <w:spacing w:val="4"/>
          <w:sz w:val="32"/>
          <w:szCs w:val="32"/>
          <w:cs/>
        </w:rPr>
        <w:t>กระบอกสูบไม่ต่ำกว่า 2</w:t>
      </w:r>
      <w:r w:rsidRPr="005F7E66">
        <w:rPr>
          <w:rFonts w:ascii="TH SarabunPSK" w:eastAsia="Times New Roman" w:hAnsi="TH SarabunPSK" w:cs="TH SarabunPSK"/>
          <w:spacing w:val="4"/>
          <w:sz w:val="32"/>
          <w:szCs w:val="32"/>
        </w:rPr>
        <w:t>,</w:t>
      </w:r>
      <w:r w:rsidRPr="005F7E66">
        <w:rPr>
          <w:rFonts w:ascii="TH SarabunPSK" w:eastAsia="Times New Roman" w:hAnsi="TH SarabunPSK" w:cs="TH SarabunPSK"/>
          <w:spacing w:val="4"/>
          <w:sz w:val="32"/>
          <w:szCs w:val="32"/>
          <w:cs/>
        </w:rPr>
        <w:t>500 ซีซี จำนวน 1 คัน นอกจากนี้ สถานีเพาะชำกล้าไม้จังหวัดลพบุรี ไม่มียานพาหนะเพื่อใช้ในการสำรวจและจัดเก็บแหล่ง</w:t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เมล็ดไม้และการปฏิบัติงานลงพื้นที่ตรวจติดตามผลการแจกจ่ายกล้าไม้ จึงขอรับการจัดสรรรถยนต์ ประเภทรถบรรทุก (ดีเซล) ขนาด 1 ตัน ปริมาตรกระบอกสูบไม่ต่ำกว่า 2</w:t>
      </w:r>
      <w:r w:rsidRPr="00483E31">
        <w:rPr>
          <w:rFonts w:ascii="TH SarabunPSK" w:eastAsia="Times New Roman" w:hAnsi="TH SarabunPSK" w:cs="TH SarabunPSK"/>
          <w:sz w:val="32"/>
          <w:szCs w:val="32"/>
        </w:rPr>
        <w:t>,</w:t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400 ซีซี หรือกำลังเครื่องยนต์สูงสุดไม่ต่ำกว่า 110 กิโลวัตต์ ขับเคลื่อน 4 ล้อ แบบดับเบิ้ลแค็บ จำนวน 1 คัน</w:t>
      </w:r>
    </w:p>
    <w:p w14:paraId="3E70ACF9" w14:textId="77777777" w:rsidR="00483E31" w:rsidRPr="00483E31" w:rsidRDefault="00483E31" w:rsidP="00483E3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3A89A50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763497F8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5AB70C0A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3B55BAB8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62E8EB93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1CA2523A" w14:textId="77777777" w:rsidR="00483E31" w:rsidRPr="00483E31" w:rsidRDefault="00483E31" w:rsidP="00483E3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A393D29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0EC0951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A2E1D7A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0DF16415" w14:textId="3D7EC023" w:rsidR="00483E31" w:rsidRPr="00483E31" w:rsidRDefault="00483E31" w:rsidP="00483E31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 w:hint="cs"/>
          <w:sz w:val="32"/>
          <w:szCs w:val="32"/>
          <w:cs/>
        </w:rPr>
        <w:t>11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11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5F7E66">
        <w:rPr>
          <w:rFonts w:ascii="TH SarabunPSK" w:eastAsia="Times New Roman" w:hAnsi="TH SarabunPSK" w:cs="TH SarabunPSK"/>
          <w:spacing w:val="-4"/>
          <w:sz w:val="32"/>
          <w:szCs w:val="32"/>
          <w:cs/>
        </w:rPr>
        <w:t>ยานพาหนะเสื่อมสภาพ หรือชำรุด และ/หรือไม่เพียงพอต่อการปฏิบัติงาน เนื่องจากรถยนต์ราชการที่ประจำสถานีเพาะชำกล้าไม้จันทบุรี สถานีเพาะชำกล้าไม้ในท้องที่สำนักจัดการทรัพยากรป่าไม้ที่ 7 (ขอนแก่น) และศูนย์เพาะชำกล้าไม้จันทบุรีเสื่อมสภาพและชำรุด โดยมีอายุการใช้งานมากกว่า 15 ปี</w:t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 xml:space="preserve"> อาจมีความเสี่ยงต่อชีวิตและทรัพย์สินของเจ้าหน้าที่ ดังนั้น สถานีเพาะชำกล้าไม้จันทบุรีจึงต้องการขอรับการสนับสนุนรถยนต์ประเภท 4 ล้อใหญ่ (ดีเซล) ขนาด 1 ตัน ปริมาณกระบอกสูบไม่ต่ำกว่า 2</w:t>
      </w:r>
      <w:r w:rsidRPr="00483E31">
        <w:rPr>
          <w:rFonts w:ascii="TH SarabunPSK" w:eastAsia="Times New Roman" w:hAnsi="TH SarabunPSK" w:cs="TH SarabunPSK"/>
          <w:sz w:val="32"/>
          <w:szCs w:val="32"/>
        </w:rPr>
        <w:t>,</w:t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500 ซีซี จำนวน 1 คัน นอกจากนี้ส่วนส่งเสริมการปลูกป่าของสำนักจัดการทรัพยากรป่าไม้ที่ 6 (อุดรธานี) และสำนักจัดการทรัพยากรป่าไม้ที่ 12 สาขากระบี่ มียานพาหนะไม่เพียงพอต่อการปฏิบัติงาน จึงทำให้การปฏิบัติงานเกิดความล่าช้า</w:t>
      </w:r>
    </w:p>
    <w:p w14:paraId="00993FFE" w14:textId="77777777" w:rsidR="00483E31" w:rsidRPr="00483E31" w:rsidRDefault="00483E31" w:rsidP="00483E3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123895E5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FDB2286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34C833BA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7F753BDF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4F86E5A4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05249DF9" w14:textId="77777777" w:rsidR="00483E31" w:rsidRPr="00483E31" w:rsidRDefault="00483E31" w:rsidP="00483E3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68CD0151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BB8728B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E0F0A7A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1B0220A9" w14:textId="77777777" w:rsidR="00483E31" w:rsidRPr="00483E31" w:rsidRDefault="00483E31" w:rsidP="00483E31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12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12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 xml:space="preserve">บ้านพัก และ/หรืออาคารสำนักงานเสื่อมสภาพ หรือชำรุด และ/หรือไม่เพียงพอ ได้แก่    </w:t>
      </w:r>
    </w:p>
    <w:p w14:paraId="3BABC43E" w14:textId="697FBC6E" w:rsidR="00483E31" w:rsidRPr="00483E31" w:rsidRDefault="00483E31" w:rsidP="00483E31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268" w:hanging="1065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 xml:space="preserve">- </w:t>
      </w:r>
      <w:r w:rsidRPr="005F7E66">
        <w:rPr>
          <w:rFonts w:ascii="TH SarabunPSK" w:eastAsia="Times New Roman" w:hAnsi="TH SarabunPSK" w:cs="TH SarabunPSK"/>
          <w:spacing w:val="2"/>
          <w:sz w:val="32"/>
          <w:szCs w:val="32"/>
          <w:cs/>
        </w:rPr>
        <w:t>ไม่มีอาคารสำนักงานสำหรับการปฏิบัติงานด้านเอกสารต่างๆ และรวมถึงไม่มีบ้านพักเจ้าหน้าที่ ได้แก่ สถานีเพาะชำกล้าไม้หนองเต็ง-จักราช สถานี</w:t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เพาะชำกล้าไม้เมืองคง สถานีเพาะชำกล้าไม้วังน้ำเขียว จังหวัดนครราชสีมา สถานีเพาะชำกล้าไม้จังหวัดสุรินทร์ สถานีเพาะชำกล้าไม้บัวเชด สถานีเพาะชำกล้าไม้ปราสาท จังหวัดสุรินทร์  สถานีเพาะชำกล้าไม้จังหวัดบุรีรัมย์ สถานีเพาะชำกล้าไม้ละหานทราย จังหวัดบุรีรัมย์ สถานีเพาะชำกล้าไม้จังหวัดชัยภูมิ สถานีเพาะชำกล้าไม้เทพสถิต และสถานีเพาะชำกล้าไม้คอนสาร จังหวัดชัยภูมิ</w:t>
      </w:r>
    </w:p>
    <w:p w14:paraId="479457FD" w14:textId="6498369A" w:rsidR="00483E31" w:rsidRPr="00483E31" w:rsidRDefault="00483E31" w:rsidP="00483E31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268" w:hanging="1818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- ไม่มีอาคารสำนักงานสำหรับใช้ปฏิบัติงาน ได้แก่ สถานีเพาะชำกล้าไม้จังหวัดอุทัยธานี สถานีเพาะชำกล้าไม้ลานสัก จังหวัดอุทัยธานี สถานีเพาะชำกล้าไม้แม่วงก์ จังหวัดนครสวรรค์ และสถานีเพาะชำกล้าไม้จังหวัดพิจิตร</w:t>
      </w:r>
    </w:p>
    <w:p w14:paraId="21005A1B" w14:textId="415D67AF" w:rsidR="00483E31" w:rsidRPr="00483E31" w:rsidRDefault="00483E31" w:rsidP="00483E31">
      <w:pPr>
        <w:pStyle w:val="ListParagraph"/>
        <w:tabs>
          <w:tab w:val="left" w:pos="2127"/>
        </w:tabs>
        <w:spacing w:before="240" w:after="0" w:line="240" w:lineRule="auto"/>
        <w:ind w:left="2268" w:hanging="1677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 xml:space="preserve">- </w:t>
      </w:r>
      <w:r w:rsidRPr="005F7E66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ไม่มีอาคารสำนักงานสำหรับรับรองและให้บริการประชาชน ซึ่งในช่วงการแจกจ่ายกล้าไม้ มีประชาชนเข้ารับบริการเป็นจำนวนมาก อาคารให้บริการ</w:t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ประชาชนเป็นอาคารชั่วคราวมีหลังคา แต่ไม่มีผนัง ทำให้ไม่สะดวกต่อการปฏิบัติงานและการให้บริการประชาชนของสถานีเพาะชำกล้าไม้ในสังกัดสำนักจัดการทรัพยากรป่าไม้ที่ 6 (อุดรธานี)</w:t>
      </w:r>
    </w:p>
    <w:p w14:paraId="258D8571" w14:textId="0493BDF3" w:rsidR="00483E31" w:rsidRPr="00483E31" w:rsidRDefault="00483E31" w:rsidP="00483E31">
      <w:pPr>
        <w:pStyle w:val="ListParagraph"/>
        <w:tabs>
          <w:tab w:val="left" w:pos="2127"/>
        </w:tabs>
        <w:spacing w:before="240" w:after="0" w:line="240" w:lineRule="auto"/>
        <w:ind w:left="2268" w:hanging="1818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lastRenderedPageBreak/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- บ้านพักและอาคารสำนักงานของศูนย์เพาะชำกล้าไม้ราชบุรี สถานีเพาะชำกล้าไม้จังหวัดขอนแก่น สถานีเพาะชำกล้าไม้จังหวัดลพบุรี สถานีเพาะชำ</w:t>
      </w:r>
      <w:r w:rsidRPr="005F7E66">
        <w:rPr>
          <w:rFonts w:ascii="TH SarabunPSK" w:eastAsia="Times New Roman" w:hAnsi="TH SarabunPSK" w:cs="TH SarabunPSK"/>
          <w:spacing w:val="4"/>
          <w:sz w:val="32"/>
          <w:szCs w:val="32"/>
          <w:cs/>
        </w:rPr>
        <w:t xml:space="preserve">กล้าไม้จังหวัดอุทัยธานี มีสภาพชำรุดตามอายุการใช้งาน ซึ่งอาจก่อให้เกิดอันตรายแก่ผู้ปฏิบัติงานและทรัพย์สินของทางราชการ นอกจากนี้ </w:t>
      </w:r>
      <w:r w:rsidRPr="005F7E66">
        <w:rPr>
          <w:rFonts w:ascii="TH SarabunPSK" w:eastAsia="Times New Roman" w:hAnsi="TH SarabunPSK" w:cs="TH SarabunPSK"/>
          <w:spacing w:val="-2"/>
          <w:sz w:val="32"/>
          <w:szCs w:val="32"/>
          <w:cs/>
        </w:rPr>
        <w:t>อาคารอเนกประสงค์ของสถานีเพาะชำกล้าไม้จังหวัดสมุทรปราการ ที่ใช้เป็นสถานที่แจกกล้าไม้ของสถานีฯ มีสภาพชำรุดและเสื่อมสภาพเช่นเดียวกัน</w:t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</w:p>
    <w:p w14:paraId="41450C67" w14:textId="2A7D7CEF" w:rsidR="00483E31" w:rsidRPr="00483E31" w:rsidRDefault="00483E31" w:rsidP="00483E31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 xml:space="preserve">- บ้านพักไม่เพียงพอต่อบุคลากรของศูนย์เพาะชำกล้าไม้นครพนม </w:t>
      </w:r>
    </w:p>
    <w:p w14:paraId="10F9A8C8" w14:textId="36BE507D" w:rsidR="00483E31" w:rsidRPr="00483E31" w:rsidRDefault="00483E31" w:rsidP="00483E31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268" w:hanging="1818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- ไม่มีห้องสุขาสำหรับบริการ ได้แก่ สถานีเพาะชำกล้าไม้ลานสัก จังหวัดอุทัยธานี สถานีเพาะชำกล้าไม้แม่วงก์ จังหวัดนครสวรรค์ และสถานีเพาะชำกล้าไม้จังหวัดพิจิตร</w:t>
      </w:r>
    </w:p>
    <w:p w14:paraId="54CCC092" w14:textId="4EE2FFAF" w:rsidR="00483E31" w:rsidRPr="00483E31" w:rsidRDefault="00483E31" w:rsidP="00483E31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- ห้องสุขาของสถานีเพาะชำกล้าไม้จังหวัดอุทัยธานี และสถานีเพาะชำกล้าไม้จังหวัดนครสวรรค์ มีสภาพชำรุดไม่สามารถใช้งานได้</w:t>
      </w:r>
    </w:p>
    <w:p w14:paraId="299BBE64" w14:textId="0EA8FAA5" w:rsidR="00483E31" w:rsidRPr="00483E31" w:rsidRDefault="00483E31" w:rsidP="00483E31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483E31">
        <w:rPr>
          <w:rFonts w:ascii="TH SarabunPSK" w:eastAsia="Times New Roman" w:hAnsi="TH SarabunPSK" w:cs="TH SarabunPSK"/>
          <w:sz w:val="32"/>
          <w:szCs w:val="32"/>
          <w:cs/>
        </w:rPr>
        <w:t>- หอพักน้ำของสถานีเพาะชำกล้าไม้จังหวัดอุทัยธานีเสื่อมสภาพ</w:t>
      </w:r>
    </w:p>
    <w:p w14:paraId="56E3CDEE" w14:textId="77777777" w:rsidR="00483E31" w:rsidRPr="00483E31" w:rsidRDefault="00483E31" w:rsidP="00483E3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7C6007DD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0B1A926A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156F99FE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75736290" w14:textId="77777777" w:rsidR="00483E31" w:rsidRP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66991E7A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1B332B61" w14:textId="77777777" w:rsidR="00483E31" w:rsidRPr="00483E31" w:rsidRDefault="00483E31" w:rsidP="00483E3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513E1C9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6C9A2AE" w14:textId="77777777" w:rsidR="00483E31" w:rsidRPr="00483E31" w:rsidRDefault="00483E31" w:rsidP="00483E3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072ABB3" w14:textId="29D42792" w:rsidR="00483E31" w:rsidRDefault="00483E31" w:rsidP="00483E31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2BE8E6E6" w14:textId="28A40E47" w:rsidR="0061370B" w:rsidRDefault="0061370B" w:rsidP="0061370B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13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13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61370B">
        <w:rPr>
          <w:rFonts w:ascii="TH SarabunPSK" w:eastAsia="Times New Roman" w:hAnsi="TH SarabunPSK" w:cs="TH SarabunPSK"/>
          <w:sz w:val="32"/>
          <w:szCs w:val="32"/>
          <w:cs/>
        </w:rPr>
        <w:t xml:space="preserve">สถานีเพาะชำกล้าไม้คอนสาร จังหวัดชัยภูมิ ไม่มีเรือนเพาะชำกล้าไม้แบบถาวร ขนาด 30 </w:t>
      </w:r>
      <w:r w:rsidRPr="0061370B">
        <w:rPr>
          <w:rFonts w:ascii="TH SarabunPSK" w:eastAsia="Times New Roman" w:hAnsi="TH SarabunPSK" w:cs="TH SarabunPSK"/>
          <w:sz w:val="32"/>
          <w:szCs w:val="32"/>
        </w:rPr>
        <w:t xml:space="preserve">x </w:t>
      </w:r>
      <w:r w:rsidRPr="0061370B">
        <w:rPr>
          <w:rFonts w:ascii="TH SarabunPSK" w:eastAsia="Times New Roman" w:hAnsi="TH SarabunPSK" w:cs="TH SarabunPSK"/>
          <w:sz w:val="32"/>
          <w:szCs w:val="32"/>
          <w:cs/>
        </w:rPr>
        <w:t>30 เมตร เพื่อสนับสนุนการผลิตกล้าไม้อย่างเต็ม</w:t>
      </w:r>
      <w:r w:rsidRPr="005F7E66">
        <w:rPr>
          <w:rFonts w:ascii="TH SarabunPSK" w:eastAsia="Times New Roman" w:hAnsi="TH SarabunPSK" w:cs="TH SarabunPSK"/>
          <w:spacing w:val="6"/>
          <w:sz w:val="32"/>
          <w:szCs w:val="32"/>
          <w:cs/>
        </w:rPr>
        <w:t xml:space="preserve">ประสิทธิภาพ ในขณะที่สถานีเพาะชำกล้าไม้ชัยบาดาล จังหวัดลพบุรี ไม่มีอาคารสำนักงาน บ้านพักเจ้าหน้าที่ เรือนเพาะชำตามแบบของกรม </w:t>
      </w:r>
      <w:r w:rsidRPr="005F7E66">
        <w:rPr>
          <w:rFonts w:ascii="TH SarabunPSK" w:eastAsia="Times New Roman" w:hAnsi="TH SarabunPSK" w:cs="TH SarabunPSK"/>
          <w:spacing w:val="4"/>
          <w:sz w:val="32"/>
          <w:szCs w:val="32"/>
          <w:cs/>
        </w:rPr>
        <w:t>และสิ่งอำนวยความสะดวก นอกจากนี้สถานีเพาะชำกล้าไม้จังหวัดชลบุรี และสถานีเพาะชำกล้าไม้จังหวัดระยอง ไม่มีไฟส่องสว่างที่เพียงพอ ในขณะ</w:t>
      </w:r>
      <w:r w:rsidRPr="0061370B">
        <w:rPr>
          <w:rFonts w:ascii="TH SarabunPSK" w:eastAsia="Times New Roman" w:hAnsi="TH SarabunPSK" w:cs="TH SarabunPSK"/>
          <w:sz w:val="32"/>
          <w:szCs w:val="32"/>
          <w:cs/>
        </w:rPr>
        <w:t>ที่ศูนย์เพาะชำกล้าไม้นครศรีธรรมราชไม่มีบ้านพัก และอาคารเก็บพัสดุ ซึ่งการไม่มีเจ้าหน้าที่อยู่ประจำศูนย์เพาะชำกล้าไม้ อาจทำให้ทรัพย์สินของทางราชการสูญหายได้</w:t>
      </w:r>
    </w:p>
    <w:p w14:paraId="38C4773C" w14:textId="641F1089" w:rsidR="005F7E66" w:rsidRDefault="005F7E66" w:rsidP="0061370B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</w:p>
    <w:p w14:paraId="16CA4C83" w14:textId="77777777" w:rsidR="005F7E66" w:rsidRPr="00483E31" w:rsidRDefault="005F7E66" w:rsidP="0061370B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</w:p>
    <w:p w14:paraId="20EEDD26" w14:textId="77777777" w:rsidR="0061370B" w:rsidRPr="00483E31" w:rsidRDefault="0061370B" w:rsidP="0061370B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6A6BB3F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456A1B74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12AC1A7E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6F811615" w14:textId="77777777" w:rsidR="0061370B" w:rsidRPr="00483E31" w:rsidRDefault="0061370B" w:rsidP="0061370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46391A51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17B3647A" w14:textId="77777777" w:rsidR="0061370B" w:rsidRPr="00483E31" w:rsidRDefault="0061370B" w:rsidP="0061370B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82267FF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AFC8D02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AFECC1A" w14:textId="7BDEFDFA" w:rsidR="0061370B" w:rsidRPr="00483E31" w:rsidRDefault="0061370B" w:rsidP="0061370B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46A8EA22" w14:textId="0ACA9506" w:rsidR="0061370B" w:rsidRPr="00483E31" w:rsidRDefault="0061370B" w:rsidP="0061370B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</w:t>
      </w:r>
      <w:r w:rsidR="00A923D7">
        <w:rPr>
          <w:rFonts w:ascii="TH SarabunPSK" w:hAnsi="TH SarabunPSK" w:cs="TH SarabunPSK" w:hint="cs"/>
          <w:sz w:val="32"/>
          <w:szCs w:val="32"/>
          <w:cs/>
        </w:rPr>
        <w:t>4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</w:t>
      </w:r>
      <w:r w:rsidR="00A923D7">
        <w:rPr>
          <w:rFonts w:ascii="TH SarabunPSK" w:hAnsi="TH SarabunPSK" w:cs="TH SarabunPSK" w:hint="cs"/>
          <w:sz w:val="32"/>
          <w:szCs w:val="32"/>
          <w:u w:val="single"/>
          <w:cs/>
        </w:rPr>
        <w:t>4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="00A923D7" w:rsidRPr="005F7E66">
        <w:rPr>
          <w:rFonts w:ascii="TH SarabunPSK" w:eastAsia="Times New Roman" w:hAnsi="TH SarabunPSK" w:cs="TH SarabunPSK"/>
          <w:spacing w:val="-10"/>
          <w:sz w:val="32"/>
          <w:szCs w:val="32"/>
          <w:cs/>
        </w:rPr>
        <w:t>ปัญหาไม่มีเครื่องปรับอากาศในอาคารสำนักงานของศูนย์เพาะชำกล้าไม้ทุกแห่ง โดยศูนย์เพาะชำกล้าไม้เป็นหน่วยงานบริการแจกจ่ายกล้าไม้ให้กับประชาชน</w:t>
      </w:r>
      <w:r w:rsidR="00A923D7" w:rsidRPr="00A923D7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="00A923D7" w:rsidRPr="005F7E66">
        <w:rPr>
          <w:rFonts w:ascii="TH SarabunPSK" w:eastAsia="Times New Roman" w:hAnsi="TH SarabunPSK" w:cs="TH SarabunPSK"/>
          <w:spacing w:val="2"/>
          <w:sz w:val="32"/>
          <w:szCs w:val="32"/>
          <w:cs/>
        </w:rPr>
        <w:t>องค์กรเอกชน ศาสนสถาน หน่วยงานราชการแต่ในช่วงฤดูแจกจ่ายกล้าไม้ มีอากาศร้อนถึง 40 องศา ซึ่งประชาชนและหน่วยงานที่มาขอรับกล้าไม้ มี</w:t>
      </w:r>
      <w:r w:rsidR="00A923D7" w:rsidRPr="00A923D7">
        <w:rPr>
          <w:rFonts w:ascii="TH SarabunPSK" w:eastAsia="Times New Roman" w:hAnsi="TH SarabunPSK" w:cs="TH SarabunPSK"/>
          <w:sz w:val="32"/>
          <w:szCs w:val="32"/>
          <w:cs/>
        </w:rPr>
        <w:t>เป็นจำนวนมาก จึงจำเป็นต้องมีเครื่องปรับอากาศเพื่อไว้สำหรับบริการประชาชนและเจ้าหน้าที่ผู้ปฏิบัติงาน</w:t>
      </w:r>
    </w:p>
    <w:p w14:paraId="592AFC22" w14:textId="77777777" w:rsidR="0061370B" w:rsidRPr="00483E31" w:rsidRDefault="0061370B" w:rsidP="0061370B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61177FC3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5D8D4CC1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10C67E0E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29DE8ED1" w14:textId="77777777" w:rsidR="0061370B" w:rsidRPr="00483E31" w:rsidRDefault="0061370B" w:rsidP="0061370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5A19B673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27794168" w14:textId="77777777" w:rsidR="0061370B" w:rsidRPr="00483E31" w:rsidRDefault="0061370B" w:rsidP="0061370B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71CEEE46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A97D5D0" w14:textId="77777777" w:rsidR="0061370B" w:rsidRPr="00483E31" w:rsidRDefault="0061370B" w:rsidP="0061370B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DF25313" w14:textId="04AEDF15" w:rsidR="0061370B" w:rsidRDefault="0061370B" w:rsidP="0061370B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705B079C" w14:textId="4B2BD26B" w:rsidR="00A923D7" w:rsidRPr="00483E31" w:rsidRDefault="00A923D7" w:rsidP="00A923D7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 w:hint="cs"/>
          <w:sz w:val="32"/>
          <w:szCs w:val="32"/>
          <w:cs/>
        </w:rPr>
        <w:t>15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15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A923D7">
        <w:rPr>
          <w:rFonts w:ascii="TH SarabunPSK" w:eastAsia="Times New Roman" w:hAnsi="TH SarabunPSK" w:cs="TH SarabunPSK"/>
          <w:sz w:val="32"/>
          <w:szCs w:val="32"/>
          <w:cs/>
        </w:rPr>
        <w:t>เนื่องจากกล้าไม้ของสถานีเพาะชำกล้าไม้จังหวัดอุทัยธานี ส่วนใหญ่เกิดโรคราสนิมและย่อยตาย จึงได้ประสานสำนักงานสิ่งแวดล้อมและควบคุมมลพิษที่ 4 ตรวจสอบน้ำบ่อบาดาลที่ใช้ในการรดกล้าไม้ ผลการตรวจสอบพบว่า น้ำบ่อบาดาลดังกล่าวมีค่าสนิมปริมาณมากกว่าปกติ ซึ่งเป็นสาเหตุของการเกิดโรคราสนิมและกล้าไม้ย่อยตายดังกล่าว</w:t>
      </w:r>
    </w:p>
    <w:p w14:paraId="6F3FEC8C" w14:textId="77777777" w:rsidR="00A923D7" w:rsidRPr="00483E31" w:rsidRDefault="00A923D7" w:rsidP="00A923D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262A0E3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CC2D8D8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7A0588AB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415913CA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1158F60A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1CE3A651" w14:textId="77777777" w:rsidR="00A923D7" w:rsidRPr="00483E31" w:rsidRDefault="00A923D7" w:rsidP="00A923D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64702C3E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E5E36EB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F6D9A88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7C859F23" w14:textId="18993625" w:rsidR="00A923D7" w:rsidRPr="00483E31" w:rsidRDefault="00A923D7" w:rsidP="00A923D7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16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16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A923D7">
        <w:rPr>
          <w:rFonts w:ascii="TH SarabunPSK" w:eastAsia="Times New Roman" w:hAnsi="TH SarabunPSK" w:cs="TH SarabunPSK"/>
          <w:sz w:val="32"/>
          <w:szCs w:val="32"/>
          <w:cs/>
        </w:rPr>
        <w:t>ปัญหาแหล่งน้ำของสถานีเพาะชำกล้าไม้จังหวัดอุทัยธานีมีค่าสนิมมากกว่าปกติ</w:t>
      </w:r>
    </w:p>
    <w:p w14:paraId="2D36EF30" w14:textId="77777777" w:rsidR="00A923D7" w:rsidRPr="00483E31" w:rsidRDefault="00A923D7" w:rsidP="00A923D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2F82C673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47040497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0030F465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711C6A81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6A2ED052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20FAD2F3" w14:textId="77777777" w:rsidR="00A923D7" w:rsidRPr="00483E31" w:rsidRDefault="00A923D7" w:rsidP="00A923D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17B831A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A615996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3B67A80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15FD0499" w14:textId="1F83B894" w:rsidR="00A923D7" w:rsidRPr="00483E31" w:rsidRDefault="00A923D7" w:rsidP="00A923D7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 w:hint="cs"/>
          <w:sz w:val="32"/>
          <w:szCs w:val="32"/>
          <w:cs/>
        </w:rPr>
        <w:t>17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17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A923D7">
        <w:rPr>
          <w:rFonts w:ascii="TH SarabunPSK" w:eastAsia="Times New Roman" w:hAnsi="TH SarabunPSK" w:cs="TH SarabunPSK"/>
          <w:sz w:val="32"/>
          <w:szCs w:val="32"/>
          <w:cs/>
        </w:rPr>
        <w:t>ปัญหาด้านโรคแมลงที่ส่งผลกระทบต่อกล้าไม้ ซึ่งเกิดจากสภาพภูมิอากาศที่เปลี่ยนไป และฝนไม่ตกต้องตามฤดูกาล</w:t>
      </w:r>
    </w:p>
    <w:p w14:paraId="26A631FB" w14:textId="77777777" w:rsidR="00A923D7" w:rsidRPr="00483E31" w:rsidRDefault="00A923D7" w:rsidP="00A923D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50D84033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323D273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604D4B29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10494561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65F759C7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5D3C0254" w14:textId="77777777" w:rsidR="00A923D7" w:rsidRPr="00483E31" w:rsidRDefault="00A923D7" w:rsidP="00A923D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623244F4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D8C28D2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506D482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23C61327" w14:textId="177D0F33" w:rsidR="00A923D7" w:rsidRPr="00483E31" w:rsidRDefault="00A923D7" w:rsidP="00A923D7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18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18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A923D7">
        <w:rPr>
          <w:rFonts w:ascii="TH SarabunPSK" w:eastAsia="Times New Roman" w:hAnsi="TH SarabunPSK" w:cs="TH SarabunPSK"/>
          <w:sz w:val="32"/>
          <w:szCs w:val="32"/>
          <w:cs/>
        </w:rPr>
        <w:t>ปัญหาผู้มาขอรับกล้าไม้ส่วนมากเป็นผู้สูงอายุ จึงเป็นอุปสรรคต่อการใช้เทคโนโลยี ส่งผลทำให้หน่วยงานทำงานได้ล่าช้าและไม่ต่อเนื่อง</w:t>
      </w:r>
    </w:p>
    <w:p w14:paraId="00D972A6" w14:textId="77777777" w:rsidR="00A923D7" w:rsidRPr="00483E31" w:rsidRDefault="00A923D7" w:rsidP="00A923D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310FF59D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4C4E616D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75FC6C52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6FD48683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47395231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7D12EC5A" w14:textId="77777777" w:rsidR="00A923D7" w:rsidRPr="00483E31" w:rsidRDefault="00A923D7" w:rsidP="00A923D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A022EA2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0C3D319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3861C2F" w14:textId="69E5F0EA" w:rsidR="00A923D7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026A9888" w14:textId="77777777" w:rsidR="005F7E66" w:rsidRPr="00483E31" w:rsidRDefault="005F7E66" w:rsidP="00A923D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</w:p>
    <w:p w14:paraId="7D9F2361" w14:textId="440E90BF" w:rsidR="00A923D7" w:rsidRPr="00483E31" w:rsidRDefault="00A923D7" w:rsidP="00A923D7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 w:hint="cs"/>
          <w:sz w:val="32"/>
          <w:szCs w:val="32"/>
          <w:cs/>
        </w:rPr>
        <w:t>19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19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A923D7">
        <w:rPr>
          <w:rFonts w:ascii="TH SarabunPSK" w:eastAsia="Times New Roman" w:hAnsi="TH SarabunPSK" w:cs="TH SarabunPSK"/>
          <w:sz w:val="32"/>
          <w:szCs w:val="32"/>
          <w:cs/>
        </w:rPr>
        <w:t>ปัญหาผู้มาขอรับกล้าไม้ส่วนมากเป็นผู้สูงอายุ จึงเป็นอุปสรรคต่อการใช้เทคโนโลยี ส่งผลทำให้หน่วยงานทำงานได้ล่าช้าและไม่ต่อเนื่อง</w:t>
      </w:r>
    </w:p>
    <w:p w14:paraId="5D1D3AE5" w14:textId="77777777" w:rsidR="00A923D7" w:rsidRPr="00483E31" w:rsidRDefault="00A923D7" w:rsidP="00A923D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45694A5E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7356D68E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657200B1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619170EC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23A5F9C8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316C44A6" w14:textId="77777777" w:rsidR="00A923D7" w:rsidRPr="00483E31" w:rsidRDefault="00A923D7" w:rsidP="00A923D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219269BA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8EEBABF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97EF160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7DD3C6F9" w14:textId="6EA4439B" w:rsidR="00A923D7" w:rsidRPr="00483E31" w:rsidRDefault="00A923D7" w:rsidP="00A923D7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20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20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A923D7">
        <w:rPr>
          <w:rFonts w:ascii="TH SarabunPSK" w:eastAsia="Times New Roman" w:hAnsi="TH SarabunPSK" w:cs="TH SarabunPSK"/>
          <w:sz w:val="32"/>
          <w:szCs w:val="32"/>
          <w:cs/>
        </w:rPr>
        <w:t>การขาดแคลนแหล่งน้ำในช่วงฤดูแล้ง เนื่องจากพื้นที่ที่ตั้งของสถานีเพาะชำกล้าไม้บางแห่งอยู่ห่างไกลจากแหล่งน้ำ ดังกรณีของสถานีเพาะชำกล้าไม้</w:t>
      </w:r>
      <w:r w:rsidRPr="005F7E66">
        <w:rPr>
          <w:rFonts w:ascii="TH SarabunPSK" w:eastAsia="Times New Roman" w:hAnsi="TH SarabunPSK" w:cs="TH SarabunPSK"/>
          <w:spacing w:val="6"/>
          <w:sz w:val="32"/>
          <w:szCs w:val="32"/>
          <w:cs/>
        </w:rPr>
        <w:t>จังหวัดจันทบุรี ที่ต้องใช้น้ำจากคลองสาธารณะร่วมกับปรัชาชนในพื้นที่เพื่อเพาะชำกล้าไม้ จึงขาดแคลนน้ำสำหรับใช้เพาะชำและดูแลกล้าไม้ในปีที่</w:t>
      </w:r>
      <w:r w:rsidRPr="00A923D7">
        <w:rPr>
          <w:rFonts w:ascii="TH SarabunPSK" w:eastAsia="Times New Roman" w:hAnsi="TH SarabunPSK" w:cs="TH SarabunPSK"/>
          <w:sz w:val="32"/>
          <w:szCs w:val="32"/>
          <w:cs/>
        </w:rPr>
        <w:t>เกิดภัยแล้ง ส่งผลให้กล้าไม้ที่เพาะชำอาจตายและไม่สามารถเติบโตได้ จึงประสงค์ให้มีแหล่งเก็บกักน้ำเพื่อใช้ในการดำเนินงานอย่างต่อเนื่องและมีประสิทธิภาพ</w:t>
      </w:r>
    </w:p>
    <w:p w14:paraId="40854B9F" w14:textId="77777777" w:rsidR="00A923D7" w:rsidRPr="00483E31" w:rsidRDefault="00A923D7" w:rsidP="00A923D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54B2F4B1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706213A6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7D98AFFA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65A40094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5FB72A38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10DB9B3C" w14:textId="77777777" w:rsidR="00A923D7" w:rsidRPr="00483E31" w:rsidRDefault="00A923D7" w:rsidP="00A923D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3DF0E0F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F2B374F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7F58DB8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119F7A35" w14:textId="4F78CCB6" w:rsidR="00A923D7" w:rsidRPr="00483E31" w:rsidRDefault="00A923D7" w:rsidP="00A923D7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 w:hint="cs"/>
          <w:sz w:val="32"/>
          <w:szCs w:val="32"/>
          <w:cs/>
        </w:rPr>
        <w:t>21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21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5F7E66">
        <w:rPr>
          <w:rFonts w:ascii="TH SarabunPSK" w:eastAsia="Times New Roman" w:hAnsi="TH SarabunPSK" w:cs="TH SarabunPSK"/>
          <w:spacing w:val="-2"/>
          <w:sz w:val="32"/>
          <w:szCs w:val="32"/>
          <w:cs/>
        </w:rPr>
        <w:t>ฐานข้อมูลของหน่วยงานไม่ครบถ้วน ถูกต้อง และเป็นปัจจุบัน ซึ่งส่งผลต่อการปฏิบัติงานตามภารกิจ ได้แก่ สถานีเพาะชำกล้าไม้จังหวัดสมุทรปราการ</w:t>
      </w:r>
      <w:r w:rsidRPr="00A923D7">
        <w:rPr>
          <w:rFonts w:ascii="TH SarabunPSK" w:eastAsia="Times New Roman" w:hAnsi="TH SarabunPSK" w:cs="TH SarabunPSK"/>
          <w:sz w:val="32"/>
          <w:szCs w:val="32"/>
          <w:cs/>
        </w:rPr>
        <w:t>ไม่มีฐานข้อมูลการจัดตั้งสถานีเพาะชำฯ และขอบเขตของสถานีเพาะชำกล้าไม้ที่ชัดเจน</w:t>
      </w:r>
    </w:p>
    <w:p w14:paraId="2E200A10" w14:textId="77777777" w:rsidR="00A923D7" w:rsidRPr="00483E31" w:rsidRDefault="00A923D7" w:rsidP="00A923D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1E2ED43E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05910C7E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2898F991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0FAB0792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2F4E21FD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637AB85B" w14:textId="77777777" w:rsidR="00A923D7" w:rsidRPr="00483E31" w:rsidRDefault="00A923D7" w:rsidP="00A923D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75FF65E7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1F54FDE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B05E8B8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125CF027" w14:textId="47965DA1" w:rsidR="00A923D7" w:rsidRPr="00483E31" w:rsidRDefault="00A923D7" w:rsidP="00A923D7">
      <w:pPr>
        <w:pStyle w:val="ListParagraph"/>
        <w:tabs>
          <w:tab w:val="left" w:pos="90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22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22</w:t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3E31">
        <w:rPr>
          <w:rFonts w:ascii="TH SarabunPSK" w:hAnsi="TH SarabunPSK" w:cs="TH SarabunPSK"/>
          <w:sz w:val="32"/>
          <w:szCs w:val="32"/>
        </w:rPr>
        <w:t>: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5F7E66">
        <w:rPr>
          <w:rFonts w:ascii="TH SarabunPSK" w:eastAsia="Times New Roman" w:hAnsi="TH SarabunPSK" w:cs="TH SarabunPSK"/>
          <w:spacing w:val="-8"/>
          <w:sz w:val="32"/>
          <w:szCs w:val="32"/>
          <w:cs/>
        </w:rPr>
        <w:t>มาตรการ/แนวทางสำหรับการปฏิบัติงานไม่ชัดเจน ส่งผลให้การปฏิบัติงานไม่เป็นไปตามเป้าหมายที่กำหนด เนื่องจากการกำหนดร่างขอบเขตของงาน (</w:t>
      </w:r>
      <w:r w:rsidRPr="005F7E66">
        <w:rPr>
          <w:rFonts w:ascii="TH SarabunPSK" w:eastAsia="Times New Roman" w:hAnsi="TH SarabunPSK" w:cs="TH SarabunPSK"/>
          <w:spacing w:val="-8"/>
          <w:sz w:val="32"/>
          <w:szCs w:val="32"/>
        </w:rPr>
        <w:t>TOR)</w:t>
      </w:r>
      <w:r w:rsidRPr="00A923D7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A923D7">
        <w:rPr>
          <w:rFonts w:ascii="TH SarabunPSK" w:eastAsia="Times New Roman" w:hAnsi="TH SarabunPSK" w:cs="TH SarabunPSK"/>
          <w:sz w:val="32"/>
          <w:szCs w:val="32"/>
          <w:cs/>
        </w:rPr>
        <w:t>ของแต่ละหน่วยงานมีรูปแบบที่แตกต่างกัน</w:t>
      </w:r>
    </w:p>
    <w:p w14:paraId="1275C1A4" w14:textId="77777777" w:rsidR="00A923D7" w:rsidRPr="00483E31" w:rsidRDefault="00A923D7" w:rsidP="00A923D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4A927BC5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70A305D3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</w:p>
    <w:p w14:paraId="39235C4D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1C98B823" w14:textId="77777777" w:rsidR="00A923D7" w:rsidRPr="00483E31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</w:t>
      </w:r>
    </w:p>
    <w:p w14:paraId="29DCD91A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</w:t>
      </w:r>
    </w:p>
    <w:p w14:paraId="188191BD" w14:textId="77777777" w:rsidR="00A923D7" w:rsidRPr="00483E31" w:rsidRDefault="00A923D7" w:rsidP="00A923D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483E31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3DC0CA97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828CEE9" w14:textId="77777777" w:rsidR="00A923D7" w:rsidRPr="00483E31" w:rsidRDefault="00A923D7" w:rsidP="00A923D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483E31">
        <w:rPr>
          <w:rFonts w:ascii="TH SarabunPSK" w:hAnsi="TH SarabunPSK" w:cs="TH SarabunPSK"/>
          <w:sz w:val="32"/>
          <w:szCs w:val="32"/>
          <w:cs/>
        </w:rPr>
        <w:tab/>
      </w:r>
      <w:r w:rsidRPr="00483E3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B0585FE" w14:textId="6E92CA25" w:rsidR="00483E31" w:rsidRPr="00A923D7" w:rsidRDefault="00A923D7" w:rsidP="00A923D7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93"/>
        <w:jc w:val="thaiDistribute"/>
        <w:rPr>
          <w:rFonts w:ascii="TH SarabunPSK" w:hAnsi="TH SarabunPSK" w:cs="TH SarabunPSK"/>
          <w:sz w:val="32"/>
          <w:szCs w:val="32"/>
        </w:rPr>
      </w:pPr>
      <w:r w:rsidRPr="00483E31">
        <w:rPr>
          <w:rFonts w:ascii="TH SarabunPSK" w:hAnsi="TH SarabunPSK" w:cs="TH SarabunPSK"/>
          <w:sz w:val="32"/>
          <w:szCs w:val="32"/>
        </w:rPr>
        <w:sym w:font="Wingdings" w:char="F06F"/>
      </w:r>
      <w:r w:rsidRPr="00483E31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</w:t>
      </w:r>
      <w:r w:rsidRPr="00483E31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483E3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64F22445" w14:textId="77777777" w:rsidR="0070513E" w:rsidRPr="00A923D7" w:rsidRDefault="0070513E" w:rsidP="00294968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923D7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ปัญหาอุปสรรคจากการดำเนินงาน</w:t>
      </w:r>
      <w:r w:rsidRPr="00A923D7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A923D7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A923D7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A923D7" w:rsidRPr="00A923D7" w14:paraId="06DA1D85" w14:textId="77777777" w:rsidTr="0028206C">
        <w:tc>
          <w:tcPr>
            <w:tcW w:w="870" w:type="dxa"/>
            <w:shd w:val="clear" w:color="auto" w:fill="CCFFFF"/>
            <w:vAlign w:val="center"/>
          </w:tcPr>
          <w:p w14:paraId="38664EB9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923D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47E6D903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923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7E201EB4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923D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3146DEB2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923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A923D7" w:rsidRPr="00A923D7" w14:paraId="4D160908" w14:textId="77777777" w:rsidTr="0028206C">
        <w:tc>
          <w:tcPr>
            <w:tcW w:w="870" w:type="dxa"/>
          </w:tcPr>
          <w:p w14:paraId="78AB3C66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923D7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5C390106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1E939A5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B552916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923D7" w:rsidRPr="00A923D7" w14:paraId="12E82272" w14:textId="77777777" w:rsidTr="0028206C">
        <w:tc>
          <w:tcPr>
            <w:tcW w:w="870" w:type="dxa"/>
          </w:tcPr>
          <w:p w14:paraId="61656227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923D7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097361BD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2A7954E5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0BBAA8BD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923D7" w:rsidRPr="00A923D7" w14:paraId="6BA072EC" w14:textId="77777777" w:rsidTr="0028206C">
        <w:tc>
          <w:tcPr>
            <w:tcW w:w="870" w:type="dxa"/>
          </w:tcPr>
          <w:p w14:paraId="6E7E2356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923D7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781E95B9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862C13C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0F9BEB59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923D7" w:rsidRPr="00A923D7" w14:paraId="4AC09937" w14:textId="77777777" w:rsidTr="0028206C">
        <w:tc>
          <w:tcPr>
            <w:tcW w:w="870" w:type="dxa"/>
          </w:tcPr>
          <w:p w14:paraId="0565AD6A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923D7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28BA81B8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60F2AE4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5EED2566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0C9EADA" w14:textId="1DE7EFF4" w:rsidR="0070513E" w:rsidRPr="00A923D7" w:rsidRDefault="0070513E" w:rsidP="00294968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A923D7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A923D7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A923D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923D7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A923D7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A923D7" w:rsidRPr="00A923D7" w14:paraId="5A38EFBB" w14:textId="77777777" w:rsidTr="0028206C">
        <w:tc>
          <w:tcPr>
            <w:tcW w:w="895" w:type="dxa"/>
            <w:shd w:val="clear" w:color="auto" w:fill="CCFFFF"/>
          </w:tcPr>
          <w:p w14:paraId="3D439A5E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923D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6585D493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923D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A923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A923D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A923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A923D7" w:rsidRPr="00A923D7" w14:paraId="34380233" w14:textId="77777777" w:rsidTr="0028206C">
        <w:tc>
          <w:tcPr>
            <w:tcW w:w="895" w:type="dxa"/>
          </w:tcPr>
          <w:p w14:paraId="5551BB17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923D7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3B83393F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923D7" w:rsidRPr="00A923D7" w14:paraId="0632E0EE" w14:textId="77777777" w:rsidTr="0028206C">
        <w:tc>
          <w:tcPr>
            <w:tcW w:w="895" w:type="dxa"/>
          </w:tcPr>
          <w:p w14:paraId="63B92FF9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923D7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52724E4E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923D7" w:rsidRPr="00A923D7" w14:paraId="3660E682" w14:textId="77777777" w:rsidTr="0028206C">
        <w:tc>
          <w:tcPr>
            <w:tcW w:w="895" w:type="dxa"/>
          </w:tcPr>
          <w:p w14:paraId="68EBAEB9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923D7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349AEC1D" w14:textId="77777777" w:rsidR="0070513E" w:rsidRPr="00A923D7" w:rsidRDefault="0070513E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E77D820" w14:textId="77777777" w:rsidR="0070513E" w:rsidRPr="00A923D7" w:rsidRDefault="0070513E" w:rsidP="00294968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923D7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A923D7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16AB27BB" w14:textId="77777777" w:rsidR="0070513E" w:rsidRPr="00A923D7" w:rsidRDefault="0070513E" w:rsidP="0070513E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A923D7">
        <w:rPr>
          <w:rFonts w:ascii="TH SarabunPSK" w:hAnsi="TH SarabunPSK" w:cs="TH SarabunPSK"/>
          <w:sz w:val="32"/>
          <w:szCs w:val="32"/>
        </w:rPr>
        <w:t>6</w:t>
      </w:r>
      <w:r w:rsidRPr="00A923D7">
        <w:rPr>
          <w:rFonts w:ascii="TH SarabunPSK" w:hAnsi="TH SarabunPSK" w:cs="TH SarabunPSK"/>
          <w:sz w:val="32"/>
          <w:szCs w:val="32"/>
          <w:cs/>
        </w:rPr>
        <w:t>.1</w:t>
      </w:r>
      <w:r w:rsidRPr="00A923D7">
        <w:rPr>
          <w:rFonts w:ascii="TH SarabunPSK" w:hAnsi="TH SarabunPSK" w:cs="TH SarabunPSK"/>
          <w:sz w:val="32"/>
          <w:szCs w:val="32"/>
          <w:cs/>
        </w:rPr>
        <w:tab/>
      </w:r>
      <w:r w:rsidRPr="00A923D7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A923D7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3F1FFE2F" w14:textId="77777777" w:rsidR="0070513E" w:rsidRPr="00A923D7" w:rsidRDefault="0070513E" w:rsidP="0070513E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A923D7">
        <w:rPr>
          <w:rFonts w:ascii="TH SarabunPSK" w:hAnsi="TH SarabunPSK" w:cs="TH SarabunPSK"/>
          <w:sz w:val="32"/>
          <w:szCs w:val="32"/>
        </w:rPr>
        <w:t>6</w:t>
      </w:r>
      <w:r w:rsidRPr="00A923D7">
        <w:rPr>
          <w:rFonts w:ascii="TH SarabunPSK" w:hAnsi="TH SarabunPSK" w:cs="TH SarabunPSK"/>
          <w:sz w:val="32"/>
          <w:szCs w:val="32"/>
          <w:cs/>
        </w:rPr>
        <w:t>.</w:t>
      </w:r>
      <w:r w:rsidRPr="00A923D7">
        <w:rPr>
          <w:rFonts w:ascii="TH SarabunPSK" w:hAnsi="TH SarabunPSK" w:cs="TH SarabunPSK"/>
          <w:sz w:val="32"/>
          <w:szCs w:val="32"/>
        </w:rPr>
        <w:t>2</w:t>
      </w:r>
      <w:r w:rsidRPr="00A923D7">
        <w:rPr>
          <w:rFonts w:ascii="TH SarabunPSK" w:hAnsi="TH SarabunPSK" w:cs="TH SarabunPSK"/>
          <w:sz w:val="32"/>
          <w:szCs w:val="32"/>
          <w:cs/>
        </w:rPr>
        <w:tab/>
      </w:r>
      <w:r w:rsidRPr="00A923D7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9673554" w14:textId="77777777" w:rsidR="0070513E" w:rsidRPr="00A923D7" w:rsidRDefault="0070513E" w:rsidP="0070513E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A923D7">
        <w:rPr>
          <w:rFonts w:ascii="TH SarabunPSK" w:hAnsi="TH SarabunPSK" w:cs="TH SarabunPSK"/>
          <w:sz w:val="32"/>
          <w:szCs w:val="32"/>
        </w:rPr>
        <w:t>6</w:t>
      </w:r>
      <w:r w:rsidRPr="00A923D7">
        <w:rPr>
          <w:rFonts w:ascii="TH SarabunPSK" w:hAnsi="TH SarabunPSK" w:cs="TH SarabunPSK"/>
          <w:sz w:val="32"/>
          <w:szCs w:val="32"/>
          <w:cs/>
        </w:rPr>
        <w:t>.</w:t>
      </w:r>
      <w:r w:rsidRPr="00A923D7">
        <w:rPr>
          <w:rFonts w:ascii="TH SarabunPSK" w:hAnsi="TH SarabunPSK" w:cs="TH SarabunPSK"/>
          <w:sz w:val="32"/>
          <w:szCs w:val="32"/>
        </w:rPr>
        <w:t>n</w:t>
      </w:r>
      <w:r w:rsidRPr="00A923D7">
        <w:rPr>
          <w:rFonts w:ascii="TH SarabunPSK" w:hAnsi="TH SarabunPSK" w:cs="TH SarabunPSK"/>
          <w:sz w:val="32"/>
          <w:szCs w:val="32"/>
          <w:cs/>
        </w:rPr>
        <w:tab/>
      </w:r>
      <w:r w:rsidRPr="00A923D7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775B2B5" w14:textId="77777777" w:rsidR="0070513E" w:rsidRPr="006757D7" w:rsidRDefault="0070513E" w:rsidP="00294968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757D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6757D7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6757D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6757D7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6757D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6757D7">
        <w:rPr>
          <w:rFonts w:ascii="TH SarabunPSK" w:hAnsi="TH SarabunPSK" w:cs="TH SarabunPSK"/>
          <w:sz w:val="32"/>
          <w:szCs w:val="32"/>
        </w:rPr>
        <w:sym w:font="Wingdings" w:char="F06F"/>
      </w:r>
      <w:r w:rsidRPr="006757D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19557F68" w14:textId="77777777" w:rsidR="0070513E" w:rsidRPr="006757D7" w:rsidRDefault="0070513E" w:rsidP="0070513E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757D7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6757D7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6757D7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6757D7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6757D7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6757D7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00056E5C" w14:textId="71E3606B" w:rsidR="0070513E" w:rsidRPr="006757D7" w:rsidRDefault="0070513E" w:rsidP="0070513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757D7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6757D7">
        <w:rPr>
          <w:rFonts w:ascii="TH SarabunPSK" w:eastAsia="Calibri" w:hAnsi="TH SarabunPSK" w:cs="TH SarabunPSK"/>
          <w:sz w:val="32"/>
          <w:szCs w:val="32"/>
        </w:rPr>
        <w:tab/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6757D7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EC312C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6B676E06" w14:textId="77777777" w:rsidR="0070513E" w:rsidRPr="006757D7" w:rsidRDefault="0070513E" w:rsidP="0070513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757D7">
        <w:rPr>
          <w:rFonts w:ascii="TH SarabunPSK" w:hAnsi="TH SarabunPSK" w:cs="TH SarabunPSK"/>
          <w:sz w:val="32"/>
          <w:szCs w:val="32"/>
        </w:rPr>
        <w:sym w:font="Wingdings" w:char="F0A8"/>
      </w:r>
      <w:r w:rsidRPr="006757D7">
        <w:rPr>
          <w:rFonts w:ascii="TH SarabunPSK" w:eastAsia="Calibri" w:hAnsi="TH SarabunPSK" w:cs="TH SarabunPSK"/>
          <w:sz w:val="32"/>
          <w:szCs w:val="32"/>
        </w:rPr>
        <w:tab/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79F4DBA2" w14:textId="4E6A45D7" w:rsidR="0070513E" w:rsidRDefault="0070513E" w:rsidP="0070513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757D7">
        <w:rPr>
          <w:rFonts w:ascii="TH SarabunPSK" w:hAnsi="TH SarabunPSK" w:cs="TH SarabunPSK"/>
          <w:sz w:val="32"/>
          <w:szCs w:val="32"/>
        </w:rPr>
        <w:sym w:font="Wingdings" w:char="F0A8"/>
      </w:r>
      <w:r w:rsidRPr="006757D7">
        <w:rPr>
          <w:rFonts w:ascii="TH SarabunPSK" w:eastAsia="Calibri" w:hAnsi="TH SarabunPSK" w:cs="TH SarabunPSK"/>
          <w:sz w:val="32"/>
          <w:szCs w:val="32"/>
        </w:rPr>
        <w:tab/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5E0617EE" w14:textId="2AD0F99A" w:rsidR="005F7E66" w:rsidRDefault="005F7E66" w:rsidP="0070513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E045141" w14:textId="77777777" w:rsidR="005F7E66" w:rsidRPr="006757D7" w:rsidRDefault="005F7E66" w:rsidP="0070513E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419ABC6E" w14:textId="77777777" w:rsidR="0070513E" w:rsidRPr="006757D7" w:rsidRDefault="0070513E" w:rsidP="0070513E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757D7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6757D7">
        <w:rPr>
          <w:rFonts w:ascii="TH SarabunPSK" w:eastAsia="Calibri" w:hAnsi="TH SarabunPSK" w:cs="TH SarabunPSK"/>
          <w:sz w:val="32"/>
          <w:szCs w:val="32"/>
        </w:rPr>
        <w:t>7</w:t>
      </w:r>
      <w:r w:rsidRPr="006757D7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6757D7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683B950F" w14:textId="77777777" w:rsidR="0070513E" w:rsidRPr="006757D7" w:rsidRDefault="0070513E" w:rsidP="0070513E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757D7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6757D7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6757D7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6757D7">
        <w:rPr>
          <w:rFonts w:ascii="TH SarabunPSK" w:eastAsia="Calibri" w:hAnsi="TH SarabunPSK" w:cs="TH SarabunPSK"/>
          <w:sz w:val="32"/>
          <w:szCs w:val="32"/>
        </w:rPr>
        <w:tab/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6757D7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6757D7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50D25D21" w14:textId="0C87B5B4" w:rsidR="0070513E" w:rsidRPr="006757D7" w:rsidRDefault="0070513E" w:rsidP="0070513E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757D7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D83D22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D83D22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314B9E6B" w14:textId="77777777" w:rsidR="0070513E" w:rsidRPr="006757D7" w:rsidRDefault="0070513E" w:rsidP="0070513E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6757D7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6757D7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6757D7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6757D7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6757D7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6757D7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6757D7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3D094A22" w14:textId="0B60D5F2" w:rsidR="0070513E" w:rsidRPr="006757D7" w:rsidRDefault="0070513E" w:rsidP="0070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6757D7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6757D7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6757D7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6757D7">
        <w:rPr>
          <w:rFonts w:ascii="TH SarabunPSK" w:eastAsia="Calibri" w:hAnsi="TH SarabunPSK" w:cs="TH SarabunPSK"/>
          <w:sz w:val="32"/>
          <w:szCs w:val="32"/>
        </w:rPr>
        <w:tab/>
      </w:r>
      <w:r w:rsidR="00D83D22" w:rsidRPr="00D83D22">
        <w:rPr>
          <w:rFonts w:ascii="TH SarabunPSK" w:eastAsia="Calibri" w:hAnsi="TH SarabunPSK" w:cs="TH SarabunPSK"/>
          <w:sz w:val="32"/>
          <w:szCs w:val="32"/>
          <w:cs/>
        </w:rPr>
        <w:t>ข้อมูลแผนและผลการเพาะชำกล้าไม้ทั่วไป ประจำปีงบประมาณ พ.ศ. 2568 ที่ดำเนินการภายใต้กิจกรรมผลิตกล้าไม้ (งานผลิตกล้าไม้) (ระบุจำนวนกล้าไม้ จำแนกรายพรรณไม้)</w:t>
      </w:r>
    </w:p>
    <w:p w14:paraId="286DDD55" w14:textId="1D27ACBA" w:rsidR="0070513E" w:rsidRPr="006757D7" w:rsidRDefault="0070513E" w:rsidP="0070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6757D7">
        <w:rPr>
          <w:rFonts w:ascii="TH SarabunPSK" w:hAnsi="TH SarabunPSK" w:cs="TH SarabunPSK"/>
          <w:sz w:val="32"/>
          <w:szCs w:val="32"/>
        </w:rPr>
        <w:sym w:font="Wingdings" w:char="F0A8"/>
      </w:r>
      <w:r w:rsidRPr="006757D7">
        <w:rPr>
          <w:rFonts w:ascii="TH SarabunPSK" w:hAnsi="TH SarabunPSK" w:cs="TH SarabunPSK"/>
          <w:sz w:val="32"/>
          <w:szCs w:val="32"/>
        </w:rPr>
        <w:t xml:space="preserve"> </w:t>
      </w:r>
      <w:r w:rsidRPr="006757D7">
        <w:rPr>
          <w:rFonts w:ascii="TH SarabunPSK" w:hAnsi="TH SarabunPSK" w:cs="TH SarabunPSK"/>
          <w:sz w:val="32"/>
          <w:szCs w:val="32"/>
        </w:rPr>
        <w:tab/>
        <w:t>7.5</w:t>
      </w:r>
      <w:r w:rsidRPr="006757D7">
        <w:rPr>
          <w:rFonts w:ascii="TH SarabunPSK" w:hAnsi="TH SarabunPSK" w:cs="TH SarabunPSK"/>
          <w:sz w:val="32"/>
          <w:szCs w:val="32"/>
        </w:rPr>
        <w:tab/>
      </w:r>
      <w:r w:rsidR="00D83D22" w:rsidRPr="00D83D22">
        <w:rPr>
          <w:rFonts w:ascii="TH SarabunPSK" w:hAnsi="TH SarabunPSK" w:cs="TH SarabunPSK"/>
          <w:spacing w:val="-6"/>
          <w:sz w:val="32"/>
          <w:szCs w:val="32"/>
          <w:cs/>
        </w:rPr>
        <w:t>ข้อมูลผลการแจกจ่ายกล้าไม้ที่เพาะชำภายใต้กิจกรรมผลิตกล้าไม้ (งานผลิตกล้าไม้) ในปีงบประมาณ พ.ศ. 2568 ทั้งแบบภาพรวมระดับกรม และจำแนกรายศูนย์/สถานีเพาะชำกล้าไม้/โครงการพัฒนาป่าไม้</w:t>
      </w:r>
    </w:p>
    <w:p w14:paraId="19D0DDB3" w14:textId="6A7AD14F" w:rsidR="0070513E" w:rsidRPr="006757D7" w:rsidRDefault="00605E25" w:rsidP="0070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6757D7">
        <w:rPr>
          <w:rFonts w:ascii="TH SarabunPSK" w:hAnsi="TH SarabunPSK" w:cs="TH SarabunPSK"/>
          <w:sz w:val="32"/>
          <w:szCs w:val="32"/>
        </w:rPr>
        <w:sym w:font="Wingdings" w:char="F0A8"/>
      </w:r>
      <w:r w:rsidRPr="006757D7">
        <w:rPr>
          <w:rFonts w:ascii="TH SarabunPSK" w:hAnsi="TH SarabunPSK" w:cs="TH SarabunPSK"/>
          <w:sz w:val="32"/>
          <w:szCs w:val="32"/>
        </w:rPr>
        <w:t xml:space="preserve"> </w:t>
      </w:r>
      <w:r w:rsidRPr="006757D7">
        <w:rPr>
          <w:rFonts w:ascii="TH SarabunPSK" w:hAnsi="TH SarabunPSK" w:cs="TH SarabunPSK"/>
          <w:sz w:val="32"/>
          <w:szCs w:val="32"/>
        </w:rPr>
        <w:tab/>
        <w:t>7.</w:t>
      </w:r>
      <w:r w:rsidRPr="006757D7">
        <w:rPr>
          <w:rFonts w:ascii="TH SarabunPSK" w:hAnsi="TH SarabunPSK" w:cs="TH SarabunPSK" w:hint="cs"/>
          <w:sz w:val="32"/>
          <w:szCs w:val="32"/>
          <w:cs/>
        </w:rPr>
        <w:t>6</w:t>
      </w:r>
      <w:r w:rsidRPr="006757D7">
        <w:rPr>
          <w:rFonts w:ascii="TH SarabunPSK" w:hAnsi="TH SarabunPSK" w:cs="TH SarabunPSK"/>
          <w:sz w:val="32"/>
          <w:szCs w:val="32"/>
        </w:rPr>
        <w:tab/>
      </w:r>
      <w:r w:rsidR="00D83D22" w:rsidRPr="00D83D22">
        <w:rPr>
          <w:rFonts w:ascii="TH SarabunPSK" w:hAnsi="TH SarabunPSK" w:cs="TH SarabunPSK"/>
          <w:spacing w:val="12"/>
          <w:sz w:val="32"/>
          <w:szCs w:val="32"/>
          <w:cs/>
        </w:rPr>
        <w:t>ข้อมูลสรุปผลการสำรวจความพึงพอใจของผู้มาขอรับบริการแจกจ่ายกล้าไม้ (ร้อยละ) ที่ดำเนินการภายใต้กิจกรรมผลิตกล้าไม้ (งานผลิตกล้าไม้) ในปีงบประมาณ พ.ศ. 2568 ทั้งแบบเฉลี่ยในภาพรวม และจำแนกรายศูนย์/สถานีเพาะชำกล้าไม้/โครงการพัฒนาป่าไม้</w:t>
      </w:r>
    </w:p>
    <w:p w14:paraId="7CD5CB01" w14:textId="77777777" w:rsidR="0070513E" w:rsidRPr="006757D7" w:rsidRDefault="0070513E" w:rsidP="0070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0D9E14C" w14:textId="77777777" w:rsidR="0070513E" w:rsidRPr="006757D7" w:rsidRDefault="0070513E" w:rsidP="0070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E7070E2" w14:textId="76ADE8F3" w:rsidR="00C01555" w:rsidRDefault="00C01555" w:rsidP="0070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08CEB747" w14:textId="77777777" w:rsidR="005F7E66" w:rsidRPr="006757D7" w:rsidRDefault="005F7E66" w:rsidP="0070513E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1A4E4DF" w14:textId="77777777" w:rsidR="0070513E" w:rsidRPr="00996C36" w:rsidRDefault="0070513E" w:rsidP="0070513E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DED04B3" w14:textId="77777777" w:rsidR="0070513E" w:rsidRPr="00996C36" w:rsidRDefault="0070513E" w:rsidP="0070513E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996C36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8D9F7A8" w14:textId="77777777" w:rsidR="0070513E" w:rsidRPr="00996C36" w:rsidRDefault="0070513E" w:rsidP="0070513E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996C36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96C36">
        <w:rPr>
          <w:rFonts w:ascii="TH SarabunPSK" w:hAnsi="TH SarabunPSK" w:cs="TH SarabunPSK"/>
          <w:sz w:val="32"/>
          <w:szCs w:val="32"/>
          <w:cs/>
        </w:rPr>
        <w:t>(</w:t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>)</w:t>
      </w:r>
      <w:r w:rsidRPr="00996C36">
        <w:rPr>
          <w:rFonts w:ascii="TH SarabunPSK" w:hAnsi="TH SarabunPSK" w:cs="TH SarabunPSK"/>
          <w:sz w:val="32"/>
          <w:szCs w:val="32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>)</w:t>
      </w:r>
    </w:p>
    <w:p w14:paraId="4CFEBD73" w14:textId="77777777" w:rsidR="0070513E" w:rsidRPr="00996C36" w:rsidRDefault="0070513E" w:rsidP="0070513E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996C36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3B6C150" w14:textId="17370F9D" w:rsidR="0070513E" w:rsidRPr="00996C36" w:rsidRDefault="0070513E" w:rsidP="0070513E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996C36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996C3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996C36">
        <w:rPr>
          <w:rFonts w:ascii="TH SarabunPSK" w:hAnsi="TH SarabunPSK" w:cs="TH SarabunPSK"/>
          <w:sz w:val="32"/>
          <w:szCs w:val="32"/>
          <w:cs/>
        </w:rPr>
        <w:t>เดือน</w:t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996C36">
        <w:rPr>
          <w:rFonts w:ascii="TH SarabunPSK" w:hAnsi="TH SarabunPSK" w:cs="TH SarabunPSK" w:hint="cs"/>
          <w:sz w:val="32"/>
          <w:szCs w:val="32"/>
          <w:cs/>
        </w:rPr>
        <w:t>256</w:t>
      </w:r>
      <w:r w:rsidR="00996C36" w:rsidRPr="00996C36">
        <w:rPr>
          <w:rFonts w:ascii="TH SarabunPSK" w:hAnsi="TH SarabunPSK" w:cs="TH SarabunPSK" w:hint="cs"/>
          <w:sz w:val="32"/>
          <w:szCs w:val="32"/>
          <w:cs/>
        </w:rPr>
        <w:t>8</w:t>
      </w:r>
      <w:r w:rsidRPr="00996C36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>เดือน</w:t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996C36">
        <w:rPr>
          <w:rFonts w:ascii="TH SarabunPSK" w:hAnsi="TH SarabunPSK" w:cs="TH SarabunPSK" w:hint="cs"/>
          <w:sz w:val="32"/>
          <w:szCs w:val="32"/>
          <w:cs/>
        </w:rPr>
        <w:t>256</w:t>
      </w:r>
      <w:r w:rsidR="00996C36" w:rsidRPr="00996C36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75230069" w14:textId="77777777" w:rsidR="0070513E" w:rsidRPr="00996C36" w:rsidRDefault="0070513E" w:rsidP="0070513E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996C36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996C3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996C36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089FAC10" w14:textId="77777777" w:rsidR="0070513E" w:rsidRPr="00996C36" w:rsidRDefault="0070513E" w:rsidP="0070513E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996C36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996C36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996C36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996C36">
        <w:rPr>
          <w:rFonts w:ascii="TH SarabunPSK" w:hAnsi="TH SarabunPSK" w:cs="TH SarabunPSK"/>
          <w:sz w:val="28"/>
          <w:cs/>
          <w:lang w:val="en-GB"/>
        </w:rPr>
        <w:tab/>
      </w:r>
      <w:r w:rsidRPr="00996C36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996C36">
        <w:rPr>
          <w:rFonts w:ascii="TH SarabunPSK" w:hAnsi="TH SarabunPSK" w:cs="TH SarabunPSK"/>
          <w:sz w:val="28"/>
          <w:cs/>
          <w:lang w:val="en-GB"/>
        </w:rPr>
        <w:tab/>
      </w:r>
      <w:r w:rsidRPr="00996C36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7098A8D8" w14:textId="77777777" w:rsidR="0070513E" w:rsidRPr="00996C36" w:rsidRDefault="0070513E" w:rsidP="0070513E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996C36">
        <w:rPr>
          <w:rFonts w:ascii="TH SarabunPSK" w:hAnsi="TH SarabunPSK" w:cs="TH SarabunPSK"/>
          <w:sz w:val="28"/>
          <w:cs/>
          <w:lang w:val="en-GB"/>
        </w:rPr>
        <w:tab/>
      </w:r>
      <w:r w:rsidRPr="00996C36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996C36">
        <w:rPr>
          <w:rFonts w:ascii="TH SarabunPSK" w:hAnsi="TH SarabunPSK" w:cs="TH SarabunPSK"/>
          <w:sz w:val="28"/>
          <w:cs/>
          <w:lang w:val="en-GB"/>
        </w:rPr>
        <w:tab/>
      </w:r>
      <w:r w:rsidRPr="00996C36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70513E" w:rsidRPr="00996C36" w:rsidSect="00534E24">
      <w:headerReference w:type="default" r:id="rId8"/>
      <w:footerReference w:type="default" r:id="rId9"/>
      <w:pgSz w:w="16838" w:h="11906" w:orient="landscape" w:code="9"/>
      <w:pgMar w:top="720" w:right="1088" w:bottom="1276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0D2C4" w14:textId="77777777" w:rsidR="000C799A" w:rsidRDefault="000C799A" w:rsidP="0041728F">
      <w:pPr>
        <w:spacing w:after="0" w:line="240" w:lineRule="auto"/>
      </w:pPr>
      <w:r>
        <w:separator/>
      </w:r>
    </w:p>
  </w:endnote>
  <w:endnote w:type="continuationSeparator" w:id="0">
    <w:p w14:paraId="7AA2CE8C" w14:textId="77777777" w:rsidR="000C799A" w:rsidRDefault="000C799A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EBE925" w14:textId="77777777" w:rsidR="000C799A" w:rsidRDefault="000C799A" w:rsidP="0041728F">
      <w:pPr>
        <w:spacing w:after="0" w:line="240" w:lineRule="auto"/>
      </w:pPr>
      <w:r>
        <w:separator/>
      </w:r>
    </w:p>
  </w:footnote>
  <w:footnote w:type="continuationSeparator" w:id="0">
    <w:p w14:paraId="6EFD2710" w14:textId="77777777" w:rsidR="000C799A" w:rsidRDefault="000C799A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18273A0A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9780AB0"/>
    <w:multiLevelType w:val="hybridMultilevel"/>
    <w:tmpl w:val="3EDCFA3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F6E7D"/>
    <w:multiLevelType w:val="hybridMultilevel"/>
    <w:tmpl w:val="E88CDF98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10D"/>
    <w:rsid w:val="00002A66"/>
    <w:rsid w:val="00003436"/>
    <w:rsid w:val="000054DE"/>
    <w:rsid w:val="0000651C"/>
    <w:rsid w:val="00010C7B"/>
    <w:rsid w:val="000174FA"/>
    <w:rsid w:val="00021414"/>
    <w:rsid w:val="00023275"/>
    <w:rsid w:val="00025679"/>
    <w:rsid w:val="00040090"/>
    <w:rsid w:val="00044E16"/>
    <w:rsid w:val="00045DD5"/>
    <w:rsid w:val="000516C4"/>
    <w:rsid w:val="000555A7"/>
    <w:rsid w:val="00060DBB"/>
    <w:rsid w:val="00061E51"/>
    <w:rsid w:val="00065044"/>
    <w:rsid w:val="00065087"/>
    <w:rsid w:val="0007403E"/>
    <w:rsid w:val="00077503"/>
    <w:rsid w:val="00080C0A"/>
    <w:rsid w:val="00081CFE"/>
    <w:rsid w:val="000904BE"/>
    <w:rsid w:val="0009442B"/>
    <w:rsid w:val="00094EBA"/>
    <w:rsid w:val="00095743"/>
    <w:rsid w:val="00096C59"/>
    <w:rsid w:val="000A03E4"/>
    <w:rsid w:val="000A4419"/>
    <w:rsid w:val="000A4C60"/>
    <w:rsid w:val="000C7295"/>
    <w:rsid w:val="000C799A"/>
    <w:rsid w:val="000D64E5"/>
    <w:rsid w:val="000E0D88"/>
    <w:rsid w:val="000E431E"/>
    <w:rsid w:val="00101CF7"/>
    <w:rsid w:val="00102A26"/>
    <w:rsid w:val="00107525"/>
    <w:rsid w:val="00110905"/>
    <w:rsid w:val="00116E78"/>
    <w:rsid w:val="00121D23"/>
    <w:rsid w:val="001244DF"/>
    <w:rsid w:val="001365CE"/>
    <w:rsid w:val="00136876"/>
    <w:rsid w:val="00136C4A"/>
    <w:rsid w:val="0014244C"/>
    <w:rsid w:val="001506DF"/>
    <w:rsid w:val="00156E28"/>
    <w:rsid w:val="00160621"/>
    <w:rsid w:val="00160E90"/>
    <w:rsid w:val="0017196C"/>
    <w:rsid w:val="0018390C"/>
    <w:rsid w:val="0019364B"/>
    <w:rsid w:val="00196D6C"/>
    <w:rsid w:val="00197153"/>
    <w:rsid w:val="001A00F1"/>
    <w:rsid w:val="001B17A5"/>
    <w:rsid w:val="001B4C6C"/>
    <w:rsid w:val="001B61AB"/>
    <w:rsid w:val="001B6949"/>
    <w:rsid w:val="001C005A"/>
    <w:rsid w:val="001C55CD"/>
    <w:rsid w:val="001D3E5C"/>
    <w:rsid w:val="001D3F18"/>
    <w:rsid w:val="001E1F18"/>
    <w:rsid w:val="001F6796"/>
    <w:rsid w:val="00203D4B"/>
    <w:rsid w:val="002061A6"/>
    <w:rsid w:val="00221A11"/>
    <w:rsid w:val="0023015D"/>
    <w:rsid w:val="00236606"/>
    <w:rsid w:val="0024755D"/>
    <w:rsid w:val="0024792B"/>
    <w:rsid w:val="0025334C"/>
    <w:rsid w:val="00255FD3"/>
    <w:rsid w:val="00271DA9"/>
    <w:rsid w:val="002724CE"/>
    <w:rsid w:val="00274514"/>
    <w:rsid w:val="00275DDC"/>
    <w:rsid w:val="002876CA"/>
    <w:rsid w:val="00294968"/>
    <w:rsid w:val="00294CB5"/>
    <w:rsid w:val="002966F8"/>
    <w:rsid w:val="002967DC"/>
    <w:rsid w:val="002B37F5"/>
    <w:rsid w:val="002B3E2C"/>
    <w:rsid w:val="002C367C"/>
    <w:rsid w:val="002D3269"/>
    <w:rsid w:val="002D381A"/>
    <w:rsid w:val="002D693D"/>
    <w:rsid w:val="002E71E8"/>
    <w:rsid w:val="002F5237"/>
    <w:rsid w:val="002F5FDC"/>
    <w:rsid w:val="002F6676"/>
    <w:rsid w:val="003268A9"/>
    <w:rsid w:val="003269DC"/>
    <w:rsid w:val="00342FB4"/>
    <w:rsid w:val="00345EBC"/>
    <w:rsid w:val="003536AB"/>
    <w:rsid w:val="00354616"/>
    <w:rsid w:val="00354C49"/>
    <w:rsid w:val="0036114F"/>
    <w:rsid w:val="0036231A"/>
    <w:rsid w:val="003623E3"/>
    <w:rsid w:val="00364CE9"/>
    <w:rsid w:val="003748F3"/>
    <w:rsid w:val="00375044"/>
    <w:rsid w:val="00381864"/>
    <w:rsid w:val="00381DF4"/>
    <w:rsid w:val="00390486"/>
    <w:rsid w:val="00391842"/>
    <w:rsid w:val="003A5EB3"/>
    <w:rsid w:val="003B28DE"/>
    <w:rsid w:val="003B3A48"/>
    <w:rsid w:val="003B7208"/>
    <w:rsid w:val="003C2300"/>
    <w:rsid w:val="003C2B1B"/>
    <w:rsid w:val="003D496E"/>
    <w:rsid w:val="003F0D53"/>
    <w:rsid w:val="003F6772"/>
    <w:rsid w:val="003F7548"/>
    <w:rsid w:val="00406F4B"/>
    <w:rsid w:val="004070CE"/>
    <w:rsid w:val="0041728F"/>
    <w:rsid w:val="004203D1"/>
    <w:rsid w:val="00421132"/>
    <w:rsid w:val="0044249F"/>
    <w:rsid w:val="0044406F"/>
    <w:rsid w:val="0044644A"/>
    <w:rsid w:val="004471D0"/>
    <w:rsid w:val="00455E44"/>
    <w:rsid w:val="004621A8"/>
    <w:rsid w:val="00466E1D"/>
    <w:rsid w:val="004673A4"/>
    <w:rsid w:val="004702BE"/>
    <w:rsid w:val="00472676"/>
    <w:rsid w:val="00472773"/>
    <w:rsid w:val="0047407E"/>
    <w:rsid w:val="0048064F"/>
    <w:rsid w:val="00483E31"/>
    <w:rsid w:val="00490076"/>
    <w:rsid w:val="0049298A"/>
    <w:rsid w:val="004976B6"/>
    <w:rsid w:val="004A28B3"/>
    <w:rsid w:val="004A5FC7"/>
    <w:rsid w:val="004B0D80"/>
    <w:rsid w:val="004C4C8F"/>
    <w:rsid w:val="004C4D02"/>
    <w:rsid w:val="004D3919"/>
    <w:rsid w:val="004D597A"/>
    <w:rsid w:val="004D686B"/>
    <w:rsid w:val="004D7136"/>
    <w:rsid w:val="004E1855"/>
    <w:rsid w:val="00502D28"/>
    <w:rsid w:val="005141DB"/>
    <w:rsid w:val="005166EF"/>
    <w:rsid w:val="00516D5D"/>
    <w:rsid w:val="00526F3B"/>
    <w:rsid w:val="00534E24"/>
    <w:rsid w:val="005475EA"/>
    <w:rsid w:val="00551710"/>
    <w:rsid w:val="00557A43"/>
    <w:rsid w:val="00566BDE"/>
    <w:rsid w:val="00571AD0"/>
    <w:rsid w:val="00583255"/>
    <w:rsid w:val="0059028B"/>
    <w:rsid w:val="005A1431"/>
    <w:rsid w:val="005A5246"/>
    <w:rsid w:val="005A5E96"/>
    <w:rsid w:val="005A7568"/>
    <w:rsid w:val="005B1AED"/>
    <w:rsid w:val="005C3028"/>
    <w:rsid w:val="005F7E66"/>
    <w:rsid w:val="0060031F"/>
    <w:rsid w:val="0060128E"/>
    <w:rsid w:val="006018B4"/>
    <w:rsid w:val="00605E25"/>
    <w:rsid w:val="0061370B"/>
    <w:rsid w:val="006205D2"/>
    <w:rsid w:val="00630557"/>
    <w:rsid w:val="00631A01"/>
    <w:rsid w:val="00635B9F"/>
    <w:rsid w:val="00651901"/>
    <w:rsid w:val="00655A53"/>
    <w:rsid w:val="006621DB"/>
    <w:rsid w:val="00665206"/>
    <w:rsid w:val="006757D7"/>
    <w:rsid w:val="00684ACA"/>
    <w:rsid w:val="006864C5"/>
    <w:rsid w:val="00694046"/>
    <w:rsid w:val="0069613F"/>
    <w:rsid w:val="006961F4"/>
    <w:rsid w:val="006A25C2"/>
    <w:rsid w:val="006B1424"/>
    <w:rsid w:val="006C4518"/>
    <w:rsid w:val="006C46ED"/>
    <w:rsid w:val="006D2131"/>
    <w:rsid w:val="006D2D59"/>
    <w:rsid w:val="006D3CA8"/>
    <w:rsid w:val="006E4670"/>
    <w:rsid w:val="006E7C54"/>
    <w:rsid w:val="006F03EC"/>
    <w:rsid w:val="006F1B1F"/>
    <w:rsid w:val="006F7A15"/>
    <w:rsid w:val="00701664"/>
    <w:rsid w:val="0070513E"/>
    <w:rsid w:val="007204E9"/>
    <w:rsid w:val="00732B0E"/>
    <w:rsid w:val="007356C7"/>
    <w:rsid w:val="00740684"/>
    <w:rsid w:val="00745978"/>
    <w:rsid w:val="00751345"/>
    <w:rsid w:val="00756857"/>
    <w:rsid w:val="00763EE1"/>
    <w:rsid w:val="00766580"/>
    <w:rsid w:val="00770D36"/>
    <w:rsid w:val="00771964"/>
    <w:rsid w:val="00772EA8"/>
    <w:rsid w:val="00780FCD"/>
    <w:rsid w:val="007817F3"/>
    <w:rsid w:val="00784FE8"/>
    <w:rsid w:val="007922BA"/>
    <w:rsid w:val="007964CE"/>
    <w:rsid w:val="007A2A90"/>
    <w:rsid w:val="007B7EAA"/>
    <w:rsid w:val="007C4222"/>
    <w:rsid w:val="007C4C1F"/>
    <w:rsid w:val="007E096D"/>
    <w:rsid w:val="007E1FAB"/>
    <w:rsid w:val="007E5549"/>
    <w:rsid w:val="007F2925"/>
    <w:rsid w:val="00801C1B"/>
    <w:rsid w:val="00810BE9"/>
    <w:rsid w:val="00810CDE"/>
    <w:rsid w:val="00811754"/>
    <w:rsid w:val="008202C0"/>
    <w:rsid w:val="00831A16"/>
    <w:rsid w:val="0083605E"/>
    <w:rsid w:val="00836E3A"/>
    <w:rsid w:val="008455CA"/>
    <w:rsid w:val="008469C2"/>
    <w:rsid w:val="0085153B"/>
    <w:rsid w:val="008524DD"/>
    <w:rsid w:val="008610DD"/>
    <w:rsid w:val="00862134"/>
    <w:rsid w:val="008677EC"/>
    <w:rsid w:val="0087797E"/>
    <w:rsid w:val="00883AF4"/>
    <w:rsid w:val="008A2612"/>
    <w:rsid w:val="008A4199"/>
    <w:rsid w:val="008A6157"/>
    <w:rsid w:val="008A7A39"/>
    <w:rsid w:val="008B410D"/>
    <w:rsid w:val="008B72C8"/>
    <w:rsid w:val="008C3909"/>
    <w:rsid w:val="008C4033"/>
    <w:rsid w:val="008C4B0A"/>
    <w:rsid w:val="008C52A6"/>
    <w:rsid w:val="008D1A72"/>
    <w:rsid w:val="008E1371"/>
    <w:rsid w:val="008E605F"/>
    <w:rsid w:val="0090168A"/>
    <w:rsid w:val="00910C69"/>
    <w:rsid w:val="0092235C"/>
    <w:rsid w:val="00923550"/>
    <w:rsid w:val="0093037C"/>
    <w:rsid w:val="00930D15"/>
    <w:rsid w:val="00936DD1"/>
    <w:rsid w:val="0094423A"/>
    <w:rsid w:val="00951C91"/>
    <w:rsid w:val="00967232"/>
    <w:rsid w:val="00976C40"/>
    <w:rsid w:val="0098657F"/>
    <w:rsid w:val="00991BC4"/>
    <w:rsid w:val="00996C36"/>
    <w:rsid w:val="009A2A91"/>
    <w:rsid w:val="009A31AE"/>
    <w:rsid w:val="009A7F0A"/>
    <w:rsid w:val="009B213B"/>
    <w:rsid w:val="009B283F"/>
    <w:rsid w:val="009B59F3"/>
    <w:rsid w:val="009C0134"/>
    <w:rsid w:val="009E3F1F"/>
    <w:rsid w:val="009E655F"/>
    <w:rsid w:val="009F09D8"/>
    <w:rsid w:val="009F2C42"/>
    <w:rsid w:val="009F6064"/>
    <w:rsid w:val="009F65CB"/>
    <w:rsid w:val="009F756D"/>
    <w:rsid w:val="00A006AE"/>
    <w:rsid w:val="00A14EB5"/>
    <w:rsid w:val="00A16175"/>
    <w:rsid w:val="00A22620"/>
    <w:rsid w:val="00A5301B"/>
    <w:rsid w:val="00A547A2"/>
    <w:rsid w:val="00A56139"/>
    <w:rsid w:val="00A57CF0"/>
    <w:rsid w:val="00A57F9A"/>
    <w:rsid w:val="00A62C15"/>
    <w:rsid w:val="00A73952"/>
    <w:rsid w:val="00A77E47"/>
    <w:rsid w:val="00A81A47"/>
    <w:rsid w:val="00A838E4"/>
    <w:rsid w:val="00A91464"/>
    <w:rsid w:val="00A923D7"/>
    <w:rsid w:val="00A961DC"/>
    <w:rsid w:val="00A97468"/>
    <w:rsid w:val="00AB29E1"/>
    <w:rsid w:val="00AC0814"/>
    <w:rsid w:val="00AC1BA7"/>
    <w:rsid w:val="00AC3555"/>
    <w:rsid w:val="00AC6576"/>
    <w:rsid w:val="00AD184C"/>
    <w:rsid w:val="00AD19E0"/>
    <w:rsid w:val="00AD5CCD"/>
    <w:rsid w:val="00AD664A"/>
    <w:rsid w:val="00AE2951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39CB"/>
    <w:rsid w:val="00B23E1C"/>
    <w:rsid w:val="00B320CD"/>
    <w:rsid w:val="00B44631"/>
    <w:rsid w:val="00B4742F"/>
    <w:rsid w:val="00B51C2F"/>
    <w:rsid w:val="00B51DBE"/>
    <w:rsid w:val="00B57B66"/>
    <w:rsid w:val="00B57C2D"/>
    <w:rsid w:val="00B622AD"/>
    <w:rsid w:val="00B6652C"/>
    <w:rsid w:val="00B7177B"/>
    <w:rsid w:val="00B733F4"/>
    <w:rsid w:val="00B815F8"/>
    <w:rsid w:val="00B81F71"/>
    <w:rsid w:val="00B86B25"/>
    <w:rsid w:val="00B91841"/>
    <w:rsid w:val="00B92B19"/>
    <w:rsid w:val="00B93A24"/>
    <w:rsid w:val="00BA5312"/>
    <w:rsid w:val="00BC028C"/>
    <w:rsid w:val="00BC1CF4"/>
    <w:rsid w:val="00BC1F42"/>
    <w:rsid w:val="00BF3188"/>
    <w:rsid w:val="00BF3564"/>
    <w:rsid w:val="00BF5F7E"/>
    <w:rsid w:val="00C01555"/>
    <w:rsid w:val="00C131A1"/>
    <w:rsid w:val="00C14C05"/>
    <w:rsid w:val="00C26682"/>
    <w:rsid w:val="00C300DE"/>
    <w:rsid w:val="00C3043E"/>
    <w:rsid w:val="00C31072"/>
    <w:rsid w:val="00C3624F"/>
    <w:rsid w:val="00C369A2"/>
    <w:rsid w:val="00C455DE"/>
    <w:rsid w:val="00C47E12"/>
    <w:rsid w:val="00C51488"/>
    <w:rsid w:val="00C54024"/>
    <w:rsid w:val="00C5580D"/>
    <w:rsid w:val="00C6358A"/>
    <w:rsid w:val="00C63E65"/>
    <w:rsid w:val="00C760E7"/>
    <w:rsid w:val="00C80171"/>
    <w:rsid w:val="00C872AE"/>
    <w:rsid w:val="00CA1086"/>
    <w:rsid w:val="00CA51C4"/>
    <w:rsid w:val="00CB1B40"/>
    <w:rsid w:val="00CB2530"/>
    <w:rsid w:val="00CB551B"/>
    <w:rsid w:val="00CC3B5B"/>
    <w:rsid w:val="00CC596F"/>
    <w:rsid w:val="00CD2EAE"/>
    <w:rsid w:val="00CD4815"/>
    <w:rsid w:val="00CD5B29"/>
    <w:rsid w:val="00D0505F"/>
    <w:rsid w:val="00D1088D"/>
    <w:rsid w:val="00D10A60"/>
    <w:rsid w:val="00D13291"/>
    <w:rsid w:val="00D14239"/>
    <w:rsid w:val="00D15538"/>
    <w:rsid w:val="00D21483"/>
    <w:rsid w:val="00D33AF6"/>
    <w:rsid w:val="00D34949"/>
    <w:rsid w:val="00D36434"/>
    <w:rsid w:val="00D40ECF"/>
    <w:rsid w:val="00D42082"/>
    <w:rsid w:val="00D42301"/>
    <w:rsid w:val="00D423DE"/>
    <w:rsid w:val="00D4376A"/>
    <w:rsid w:val="00D51717"/>
    <w:rsid w:val="00D56911"/>
    <w:rsid w:val="00D64736"/>
    <w:rsid w:val="00D677D8"/>
    <w:rsid w:val="00D7268B"/>
    <w:rsid w:val="00D83297"/>
    <w:rsid w:val="00D83D22"/>
    <w:rsid w:val="00D9173C"/>
    <w:rsid w:val="00D934EF"/>
    <w:rsid w:val="00DB6EDB"/>
    <w:rsid w:val="00DC03DF"/>
    <w:rsid w:val="00DC4C33"/>
    <w:rsid w:val="00DC4C69"/>
    <w:rsid w:val="00DC5FF3"/>
    <w:rsid w:val="00DD7ABC"/>
    <w:rsid w:val="00DE7603"/>
    <w:rsid w:val="00E02640"/>
    <w:rsid w:val="00E04A12"/>
    <w:rsid w:val="00E15A5B"/>
    <w:rsid w:val="00E168C3"/>
    <w:rsid w:val="00E334F8"/>
    <w:rsid w:val="00E40A35"/>
    <w:rsid w:val="00E4211E"/>
    <w:rsid w:val="00E45752"/>
    <w:rsid w:val="00E4798A"/>
    <w:rsid w:val="00E55E5B"/>
    <w:rsid w:val="00E71EC9"/>
    <w:rsid w:val="00E72119"/>
    <w:rsid w:val="00E755D7"/>
    <w:rsid w:val="00E811E6"/>
    <w:rsid w:val="00E847B3"/>
    <w:rsid w:val="00E922C5"/>
    <w:rsid w:val="00E94179"/>
    <w:rsid w:val="00E94256"/>
    <w:rsid w:val="00E9515D"/>
    <w:rsid w:val="00EA7784"/>
    <w:rsid w:val="00EB05D5"/>
    <w:rsid w:val="00EB11F0"/>
    <w:rsid w:val="00EB5E37"/>
    <w:rsid w:val="00EC0D5B"/>
    <w:rsid w:val="00EC312C"/>
    <w:rsid w:val="00EC377C"/>
    <w:rsid w:val="00F029CB"/>
    <w:rsid w:val="00F10A17"/>
    <w:rsid w:val="00F14CE3"/>
    <w:rsid w:val="00F1648D"/>
    <w:rsid w:val="00F235A7"/>
    <w:rsid w:val="00F24667"/>
    <w:rsid w:val="00F24A37"/>
    <w:rsid w:val="00F26BE5"/>
    <w:rsid w:val="00F27831"/>
    <w:rsid w:val="00F30FA8"/>
    <w:rsid w:val="00F321F3"/>
    <w:rsid w:val="00F37C38"/>
    <w:rsid w:val="00F45AB0"/>
    <w:rsid w:val="00F521DE"/>
    <w:rsid w:val="00F53883"/>
    <w:rsid w:val="00F564BB"/>
    <w:rsid w:val="00F65198"/>
    <w:rsid w:val="00F65C82"/>
    <w:rsid w:val="00F65D77"/>
    <w:rsid w:val="00F81AC1"/>
    <w:rsid w:val="00F86AA7"/>
    <w:rsid w:val="00F936CA"/>
    <w:rsid w:val="00F939E6"/>
    <w:rsid w:val="00FB2181"/>
    <w:rsid w:val="00FB2BC1"/>
    <w:rsid w:val="00FB7843"/>
    <w:rsid w:val="00FC6A96"/>
    <w:rsid w:val="00FD632D"/>
    <w:rsid w:val="00FD6DB5"/>
    <w:rsid w:val="00FE298A"/>
    <w:rsid w:val="00FE4F54"/>
    <w:rsid w:val="00FF0950"/>
    <w:rsid w:val="00FF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6C5DB8D7-C0A9-4B86-A457-C79D252E9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16</Pages>
  <Words>6548</Words>
  <Characters>37329</Characters>
  <Application>Microsoft Office Word</Application>
  <DocSecurity>0</DocSecurity>
  <Lines>311</Lines>
  <Paragraphs>87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43790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Kantathee</dc:creator>
  <cp:lastModifiedBy>DELL</cp:lastModifiedBy>
  <cp:revision>28</cp:revision>
  <cp:lastPrinted>2023-09-08T06:50:00Z</cp:lastPrinted>
  <dcterms:created xsi:type="dcterms:W3CDTF">2024-07-19T07:31:00Z</dcterms:created>
  <dcterms:modified xsi:type="dcterms:W3CDTF">2025-09-23T06:07:00Z</dcterms:modified>
</cp:coreProperties>
</file>